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5276" w:type="dxa"/>
        <w:jc w:val="center"/>
        <w:tblLook w:val="04A0" w:firstRow="1" w:lastRow="0" w:firstColumn="1" w:lastColumn="0" w:noHBand="0" w:noVBand="1"/>
      </w:tblPr>
      <w:tblGrid>
        <w:gridCol w:w="2470"/>
        <w:gridCol w:w="2152"/>
        <w:gridCol w:w="2263"/>
        <w:gridCol w:w="2410"/>
        <w:gridCol w:w="2546"/>
        <w:gridCol w:w="999"/>
        <w:gridCol w:w="2436"/>
      </w:tblGrid>
      <w:tr w:rsidR="00725F51" w:rsidRPr="00073D9A" w:rsidTr="007C27EB">
        <w:trPr>
          <w:trHeight w:val="1168"/>
          <w:tblHeader/>
          <w:jc w:val="center"/>
        </w:trPr>
        <w:tc>
          <w:tcPr>
            <w:tcW w:w="2470" w:type="dxa"/>
          </w:tcPr>
          <w:p w:rsidR="00725F51" w:rsidRPr="002B1458" w:rsidRDefault="00725F51" w:rsidP="00776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กระบวนการปฏิบัติงาน / โครงการ / กิจกรรม / ด้านของงานที่ประเมินและวัตถุประสงค์ของการควบคุม</w:t>
            </w:r>
          </w:p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:rsidR="002F0FD3" w:rsidRDefault="002F0FD3" w:rsidP="00F363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Pr="002B1458" w:rsidRDefault="00725F51" w:rsidP="00F363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การควบคุมที่มีอยู่</w:t>
            </w:r>
          </w:p>
          <w:p w:rsidR="002B1458" w:rsidRPr="002F0FD3" w:rsidRDefault="002B1458" w:rsidP="00F363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B1458" w:rsidRPr="002B1458" w:rsidRDefault="002B1458" w:rsidP="00F363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(2)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:rsidR="002F0FD3" w:rsidRDefault="002F0FD3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Pr="002B1458" w:rsidRDefault="00725F51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การประเมินผลการควบคุม</w:t>
            </w:r>
          </w:p>
          <w:p w:rsidR="002B1458" w:rsidRPr="002B1458" w:rsidRDefault="002B1458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:rsidR="00725F51" w:rsidRPr="002B1458" w:rsidRDefault="002B1458" w:rsidP="00725F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3</w:t>
            </w:r>
            <w:r w:rsidRPr="0074262E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F0FD3" w:rsidRDefault="002F0FD3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Pr="002B1458" w:rsidRDefault="00725F51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</w:t>
            </w:r>
            <w:r w:rsidRPr="002B1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</w:t>
            </w: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มีอยู่</w:t>
            </w:r>
          </w:p>
          <w:p w:rsidR="00725F51" w:rsidRPr="002F0FD3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B1458" w:rsidRPr="002B1458" w:rsidRDefault="002B1458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4</w:t>
            </w:r>
            <w:r w:rsidRPr="0074262E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2546" w:type="dxa"/>
          </w:tcPr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F0FD3" w:rsidRDefault="002F0FD3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Default="00725F51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การปรับปรุงการควบคุม</w:t>
            </w:r>
          </w:p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Pr="002B1458" w:rsidRDefault="002B1458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="00725F51"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9" w:type="dxa"/>
          </w:tcPr>
          <w:p w:rsidR="00725F51" w:rsidRPr="002B1458" w:rsidRDefault="00725F51" w:rsidP="0076521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Pr="002B1458" w:rsidRDefault="00725F51" w:rsidP="00776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กำหนดเสร็จ / ผู้รับผิดชอบ</w:t>
            </w:r>
          </w:p>
          <w:p w:rsidR="00725F51" w:rsidRPr="002B1458" w:rsidRDefault="002B1458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725F51"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2F0FD3" w:rsidRDefault="002F0FD3" w:rsidP="00E62D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B1458" w:rsidRDefault="00725F51" w:rsidP="00E62D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วิธีการติดตามและสรุปผลการประเมิน/ข้อคิดเห็น</w:t>
            </w:r>
          </w:p>
          <w:p w:rsidR="002F0FD3" w:rsidRDefault="002F0FD3" w:rsidP="00E62D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</w:p>
          <w:p w:rsidR="00725F51" w:rsidRPr="002B1458" w:rsidRDefault="00725F51" w:rsidP="00E62D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2B1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(7)</w:t>
            </w:r>
          </w:p>
        </w:tc>
      </w:tr>
      <w:tr w:rsidR="00725F51" w:rsidRPr="00073D9A" w:rsidTr="00725F51">
        <w:trPr>
          <w:trHeight w:val="6956"/>
          <w:jc w:val="center"/>
        </w:trPr>
        <w:tc>
          <w:tcPr>
            <w:tcW w:w="2470" w:type="dxa"/>
            <w:tcBorders>
              <w:bottom w:val="single" w:sz="4" w:space="0" w:color="auto"/>
            </w:tcBorders>
          </w:tcPr>
          <w:p w:rsidR="00EA46D5" w:rsidRDefault="00EA46D5" w:rsidP="00EA46D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1. แผนยุทธศาสตร์ อ.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อ.ป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แผนการดำเนินงาน อ.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อ.ป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. ประจำปี 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2563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บันทึกข้อตกลงการประเมินผลการดำเนินงานของ อ.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อ.ป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. ประจำปี 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2561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4,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โครงการ/กิจกรรมที่ยังไม่แล้วเสร็จในปีที่ผ่านมา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ด้านการดำเนินงาน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A46D5" w:rsidRDefault="00EA46D5" w:rsidP="00EA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Pr="00CF097E" w:rsidRDefault="00EA46D5" w:rsidP="00CF097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lastRenderedPageBreak/>
              <w:t xml:space="preserve">5.1 </w:t>
            </w:r>
            <w:r w:rsidR="00725F51" w:rsidRPr="00CF097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ด้านสารบรรณ</w:t>
            </w:r>
          </w:p>
          <w:p w:rsidR="00725F51" w:rsidRDefault="00725F51" w:rsidP="006F1C2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Pr="006D1249" w:rsidRDefault="00EA46D5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5.2</w:t>
            </w:r>
            <w:r w:rsidR="00725F51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ด้านการพัสดุ</w:t>
            </w:r>
          </w:p>
          <w:p w:rsidR="00725F51" w:rsidRDefault="00725F51" w:rsidP="006F1C2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Pr="006D1249" w:rsidRDefault="00EA46D5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6</w:t>
            </w:r>
            <w:r w:rsidR="00725F51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 ด้านบัญชีและการเงิน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Pr="006D1249" w:rsidRDefault="00EA46D5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7</w:t>
            </w:r>
            <w:r w:rsidR="00725F51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 ด้านบริหารงานบุคล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Pr="006D1249" w:rsidRDefault="00EA46D5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8</w:t>
            </w:r>
            <w:r w:rsidR="00725F51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. </w:t>
            </w:r>
            <w:r w:rsidR="00725F5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ด้านการปฏิบัติงานตามภารกรรมหลักของสำนัก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Default="00EA46D5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9</w:t>
            </w:r>
            <w:r w:rsidR="00725F51"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 ด้านการดำเนินงานอื่นๆ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  <w:p w:rsidR="007C27EB" w:rsidRDefault="00EA46D5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lastRenderedPageBreak/>
              <w:t>10</w:t>
            </w:r>
            <w:r w:rsidR="007C27EB" w:rsidRPr="007C27E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. </w:t>
            </w:r>
            <w:r w:rsidR="007C27EB" w:rsidRPr="007C27E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ผลการประเมินองค์ประกอบการควบคุมภายในปี 2559 ที่ยังไม่ได้ดำเนินการ</w:t>
            </w:r>
          </w:p>
          <w:p w:rsidR="007C27EB" w:rsidRDefault="007C27E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  <w:p w:rsidR="007C27EB" w:rsidRPr="007C27EB" w:rsidRDefault="006548A9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25.55pt;margin-top:.15pt;width:628.7pt;height:172.05pt;z-index:251659264;mso-width-relative:margin;mso-height-relative:margin" filled="f" stroked="f">
                  <v:textbox>
                    <w:txbxContent>
                      <w:p w:rsidR="00BC24FE" w:rsidRPr="00BC24FE" w:rsidRDefault="00BC24FE" w:rsidP="00BC24F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</w:pPr>
                        <w:r w:rsidRPr="00BC24FE">
                          <w:rPr>
                            <w:rFonts w:ascii="TH SarabunPSK" w:hAnsi="TH SarabunPSK" w:cs="TH SarabunPSK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  <w:t>สำหรับ</w:t>
                        </w:r>
                        <w:bookmarkStart w:id="0" w:name="_GoBack"/>
                        <w:bookmarkEnd w:id="0"/>
                        <w:r w:rsidRPr="00BC24FE">
                          <w:rPr>
                            <w:rFonts w:ascii="TH SarabunPSK" w:hAnsi="TH SarabunPSK" w:cs="TH SarabunPSK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  <w:t>หน่วย</w:t>
                        </w:r>
                        <w:r w:rsidRPr="00BC24FE">
                          <w:rPr>
                            <w:rFonts w:ascii="TH SarabunPSK" w:hAnsi="TH SarabunPSK" w:cs="TH SarabunPSK" w:hint="cs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  <w:t>สนับสนุน</w:t>
                        </w:r>
                      </w:p>
                    </w:txbxContent>
                  </v:textbox>
                </v:shape>
              </w:pict>
            </w:r>
            <w:r w:rsidR="007C27EB">
              <w:rPr>
                <w:rFonts w:ascii="TH SarabunPSK" w:hAnsi="TH SarabunPSK" w:cs="TH SarabunPSK"/>
                <w:sz w:val="28"/>
              </w:rPr>
              <w:t xml:space="preserve"> - </w:t>
            </w:r>
          </w:p>
          <w:p w:rsidR="007C27EB" w:rsidRPr="007C27EB" w:rsidRDefault="00EA46D5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11</w:t>
            </w:r>
            <w:r w:rsidR="007C27E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. </w:t>
            </w:r>
            <w:r w:rsidR="007C27E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ผลการตอบแบบสอบถามการควบคุมภายในปี 2559 ที่ยังไม่ได้ดำเนินการ</w:t>
            </w:r>
          </w:p>
          <w:p w:rsidR="007C27EB" w:rsidRDefault="007C27E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  <w:p w:rsidR="007C27EB" w:rsidRPr="00CF097E" w:rsidRDefault="007C27EB" w:rsidP="006F1C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  <w:tc>
          <w:tcPr>
            <w:tcW w:w="2152" w:type="dxa"/>
            <w:tcBorders>
              <w:bottom w:val="single" w:sz="4" w:space="0" w:color="auto"/>
              <w:right w:val="single" w:sz="4" w:space="0" w:color="auto"/>
            </w:tcBorders>
          </w:tcPr>
          <w:p w:rsidR="00725F51" w:rsidRDefault="00725F51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725F51" w:rsidRPr="00CD048F" w:rsidRDefault="00725F51" w:rsidP="00CF09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1" w:rsidRPr="00CD048F" w:rsidRDefault="00725F51" w:rsidP="00CF09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5F51" w:rsidRPr="00CD048F" w:rsidRDefault="006548A9" w:rsidP="00CF09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26" type="#_x0000_t202" style="position:absolute;margin-left:-218.55pt;margin-top:95.35pt;width:628.7pt;height:172.05pt;z-index:251658240;mso-position-horizontal-relative:text;mso-position-vertical-relative:text;mso-width-relative:margin;mso-height-relative:margin" filled="f" stroked="f">
                  <v:textbox>
                    <w:txbxContent>
                      <w:p w:rsidR="00BC24FE" w:rsidRPr="00BC24FE" w:rsidRDefault="00BC24FE" w:rsidP="00BC24F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</w:pPr>
                        <w:r w:rsidRPr="00BC24FE">
                          <w:rPr>
                            <w:rFonts w:ascii="TH SarabunPSK" w:hAnsi="TH SarabunPSK" w:cs="TH SarabunPSK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  <w:t>สำหรับหน่วย</w:t>
                        </w:r>
                        <w:r w:rsidRPr="00BC24FE">
                          <w:rPr>
                            <w:rFonts w:ascii="TH SarabunPSK" w:hAnsi="TH SarabunPSK" w:cs="TH SarabunPSK" w:hint="cs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  <w:t>สนับสนุน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725F51" w:rsidRPr="00CD048F" w:rsidRDefault="00725F51" w:rsidP="008526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725F51" w:rsidRPr="00CD048F" w:rsidRDefault="00725F51" w:rsidP="005067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725F51" w:rsidRPr="004C7081" w:rsidRDefault="00725F51" w:rsidP="000868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FE779B" w:rsidRDefault="00FE779B" w:rsidP="008A1504">
      <w:pPr>
        <w:jc w:val="center"/>
        <w:rPr>
          <w:rFonts w:ascii="TH SarabunPSK" w:hAnsi="TH SarabunPSK" w:cs="TH SarabunPSK"/>
          <w:sz w:val="24"/>
          <w:szCs w:val="32"/>
        </w:rPr>
        <w:sectPr w:rsidR="00FE779B" w:rsidSect="00994DAD">
          <w:headerReference w:type="default" r:id="rId8"/>
          <w:pgSz w:w="16838" w:h="11906" w:orient="landscape"/>
          <w:pgMar w:top="720" w:right="720" w:bottom="720" w:left="720" w:header="708" w:footer="57" w:gutter="0"/>
          <w:pgNumType w:start="110"/>
          <w:cols w:space="708"/>
          <w:docGrid w:linePitch="360"/>
        </w:sectPr>
      </w:pPr>
    </w:p>
    <w:p w:rsidR="00FE779B" w:rsidRPr="003B2176" w:rsidRDefault="00FE779B" w:rsidP="008A1504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3B2176">
        <w:rPr>
          <w:rFonts w:ascii="TH SarabunPSK" w:hAnsi="TH SarabunPSK" w:cs="TH SarabunPSK" w:hint="cs"/>
          <w:b/>
          <w:bCs/>
          <w:sz w:val="52"/>
          <w:szCs w:val="72"/>
          <w:cs/>
        </w:rPr>
        <w:lastRenderedPageBreak/>
        <w:t>รายงานการประเมินผลและการปรับปรุง</w:t>
      </w:r>
      <w:r w:rsidR="003B2176">
        <w:rPr>
          <w:rFonts w:ascii="TH SarabunPSK" w:hAnsi="TH SarabunPSK" w:cs="TH SarabunPSK"/>
          <w:b/>
          <w:bCs/>
          <w:sz w:val="52"/>
          <w:szCs w:val="72"/>
          <w:cs/>
        </w:rPr>
        <w:br/>
      </w:r>
      <w:r w:rsidRPr="003B2176">
        <w:rPr>
          <w:rFonts w:ascii="TH SarabunPSK" w:hAnsi="TH SarabunPSK" w:cs="TH SarabunPSK" w:hint="cs"/>
          <w:b/>
          <w:bCs/>
          <w:sz w:val="52"/>
          <w:szCs w:val="72"/>
          <w:cs/>
        </w:rPr>
        <w:t>การควบคุมภายใน</w:t>
      </w:r>
    </w:p>
    <w:p w:rsidR="00FE779B" w:rsidRPr="00311F55" w:rsidRDefault="00395A56" w:rsidP="008A1504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311F5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(แบบ </w:t>
      </w:r>
      <w:proofErr w:type="spellStart"/>
      <w:r w:rsidRPr="00311F55">
        <w:rPr>
          <w:rFonts w:ascii="TH SarabunPSK" w:hAnsi="TH SarabunPSK" w:cs="TH SarabunPSK" w:hint="cs"/>
          <w:b/>
          <w:bCs/>
          <w:sz w:val="72"/>
          <w:szCs w:val="72"/>
          <w:cs/>
        </w:rPr>
        <w:t>ปค</w:t>
      </w:r>
      <w:proofErr w:type="spellEnd"/>
      <w:r w:rsidRPr="00311F5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. </w:t>
      </w:r>
      <w:r w:rsidRPr="00311F55">
        <w:rPr>
          <w:rFonts w:ascii="TH SarabunPSK" w:hAnsi="TH SarabunPSK" w:cs="TH SarabunPSK"/>
          <w:b/>
          <w:bCs/>
          <w:sz w:val="72"/>
          <w:szCs w:val="72"/>
        </w:rPr>
        <w:t>5.1</w:t>
      </w:r>
      <w:r w:rsidR="00FE779B" w:rsidRPr="00311F55">
        <w:rPr>
          <w:rFonts w:ascii="TH SarabunPSK" w:hAnsi="TH SarabunPSK" w:cs="TH SarabunPSK" w:hint="cs"/>
          <w:b/>
          <w:bCs/>
          <w:sz w:val="72"/>
          <w:szCs w:val="72"/>
          <w:cs/>
        </w:rPr>
        <w:t>)</w:t>
      </w:r>
    </w:p>
    <w:sectPr w:rsidR="00FE779B" w:rsidRPr="00311F55" w:rsidSect="00FE779B">
      <w:headerReference w:type="default" r:id="rId9"/>
      <w:pgSz w:w="11906" w:h="16838"/>
      <w:pgMar w:top="720" w:right="720" w:bottom="720" w:left="720" w:header="708" w:footer="57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A9" w:rsidRDefault="006548A9" w:rsidP="00073D9A">
      <w:pPr>
        <w:spacing w:after="0" w:line="240" w:lineRule="auto"/>
      </w:pPr>
      <w:r>
        <w:separator/>
      </w:r>
    </w:p>
  </w:endnote>
  <w:endnote w:type="continuationSeparator" w:id="0">
    <w:p w:rsidR="006548A9" w:rsidRDefault="006548A9" w:rsidP="0007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A9" w:rsidRDefault="006548A9" w:rsidP="00073D9A">
      <w:pPr>
        <w:spacing w:after="0" w:line="240" w:lineRule="auto"/>
      </w:pPr>
      <w:r>
        <w:separator/>
      </w:r>
    </w:p>
  </w:footnote>
  <w:footnote w:type="continuationSeparator" w:id="0">
    <w:p w:rsidR="006548A9" w:rsidRDefault="006548A9" w:rsidP="0007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7E" w:rsidRPr="00311F55" w:rsidRDefault="00395A56" w:rsidP="00073D9A">
    <w:pPr>
      <w:pStyle w:val="a3"/>
      <w:jc w:val="right"/>
      <w:rPr>
        <w:rFonts w:ascii="TH SarabunPSK" w:hAnsi="TH SarabunPSK" w:cs="TH SarabunPSK"/>
        <w:b/>
        <w:bCs/>
        <w:sz w:val="32"/>
        <w:szCs w:val="32"/>
      </w:rPr>
    </w:pPr>
    <w:r w:rsidRPr="00311F55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proofErr w:type="spellStart"/>
    <w:r w:rsidRPr="00311F55">
      <w:rPr>
        <w:rFonts w:ascii="TH SarabunPSK" w:hAnsi="TH SarabunPSK" w:cs="TH SarabunPSK" w:hint="cs"/>
        <w:b/>
        <w:bCs/>
        <w:sz w:val="32"/>
        <w:szCs w:val="32"/>
        <w:cs/>
      </w:rPr>
      <w:t>ปค</w:t>
    </w:r>
    <w:proofErr w:type="spellEnd"/>
    <w:r w:rsidRPr="00311F55">
      <w:rPr>
        <w:rFonts w:ascii="TH SarabunPSK" w:hAnsi="TH SarabunPSK" w:cs="TH SarabunPSK" w:hint="cs"/>
        <w:b/>
        <w:bCs/>
        <w:sz w:val="32"/>
        <w:szCs w:val="32"/>
        <w:cs/>
      </w:rPr>
      <w:t xml:space="preserve">. </w:t>
    </w:r>
    <w:r w:rsidRPr="00311F55">
      <w:rPr>
        <w:rFonts w:ascii="TH SarabunPSK" w:hAnsi="TH SarabunPSK" w:cs="TH SarabunPSK"/>
        <w:b/>
        <w:bCs/>
        <w:sz w:val="32"/>
        <w:szCs w:val="32"/>
      </w:rPr>
      <w:t>5.1</w:t>
    </w:r>
  </w:p>
  <w:p w:rsidR="007C27EB" w:rsidRPr="00BE4991" w:rsidRDefault="007C27EB" w:rsidP="007C27EB">
    <w:pPr>
      <w:spacing w:after="0" w:line="240" w:lineRule="auto"/>
      <w:jc w:val="center"/>
      <w:rPr>
        <w:rFonts w:ascii="TH SarabunPSK" w:hAnsi="TH SarabunPSK" w:cs="TH SarabunPSK"/>
        <w:b/>
        <w:bCs/>
        <w:sz w:val="28"/>
      </w:rPr>
    </w:pPr>
    <w:r w:rsidRPr="00BE4991">
      <w:rPr>
        <w:rFonts w:ascii="TH SarabunPSK" w:hAnsi="TH SarabunPSK" w:cs="TH SarabunPSK" w:hint="cs"/>
        <w:b/>
        <w:bCs/>
        <w:sz w:val="28"/>
        <w:cs/>
      </w:rPr>
      <w:t xml:space="preserve">หน่วยงาน </w:t>
    </w:r>
    <w:r w:rsidRPr="00BE4991">
      <w:rPr>
        <w:rFonts w:ascii="TH SarabunPSK" w:hAnsi="TH SarabunPSK" w:cs="TH SarabunPSK"/>
        <w:b/>
        <w:bCs/>
        <w:sz w:val="28"/>
      </w:rPr>
      <w:t>………………………………………………………………………</w:t>
    </w:r>
  </w:p>
  <w:p w:rsidR="007C27EB" w:rsidRPr="00BE4991" w:rsidRDefault="007C27EB" w:rsidP="007C27EB">
    <w:pPr>
      <w:spacing w:after="0" w:line="240" w:lineRule="auto"/>
      <w:jc w:val="center"/>
      <w:rPr>
        <w:rFonts w:ascii="TH SarabunPSK" w:hAnsi="TH SarabunPSK" w:cs="TH SarabunPSK"/>
        <w:b/>
        <w:bCs/>
        <w:sz w:val="28"/>
        <w:cs/>
      </w:rPr>
    </w:pPr>
    <w:r w:rsidRPr="00BE4991">
      <w:rPr>
        <w:rFonts w:ascii="TH SarabunPSK" w:hAnsi="TH SarabunPSK" w:cs="TH SarabunPSK" w:hint="cs"/>
        <w:b/>
        <w:bCs/>
        <w:sz w:val="28"/>
        <w:cs/>
      </w:rPr>
      <w:t>รายงานการประเมินผลและการปรับปรุงการควบคุมภายใน (</w:t>
    </w:r>
    <w:r>
      <w:rPr>
        <w:rFonts w:ascii="TH SarabunPSK" w:hAnsi="TH SarabunPSK" w:cs="TH SarabunPSK" w:hint="cs"/>
        <w:b/>
        <w:bCs/>
        <w:sz w:val="28"/>
        <w:cs/>
      </w:rPr>
      <w:t>หน่วย</w:t>
    </w:r>
    <w:r w:rsidRPr="00BE4991">
      <w:rPr>
        <w:rFonts w:ascii="TH SarabunPSK" w:hAnsi="TH SarabunPSK" w:cs="TH SarabunPSK" w:hint="cs"/>
        <w:b/>
        <w:bCs/>
        <w:sz w:val="28"/>
        <w:cs/>
      </w:rPr>
      <w:t>สนับสนุน)</w:t>
    </w:r>
  </w:p>
  <w:p w:rsidR="007C27EB" w:rsidRPr="007C27EB" w:rsidRDefault="007C27EB" w:rsidP="007C27EB">
    <w:pPr>
      <w:spacing w:line="240" w:lineRule="auto"/>
      <w:jc w:val="center"/>
      <w:rPr>
        <w:rFonts w:ascii="TH SarabunPSK" w:hAnsi="TH SarabunPSK" w:cs="TH SarabunPSK"/>
        <w:b/>
        <w:bCs/>
        <w:sz w:val="28"/>
        <w:cs/>
      </w:rPr>
    </w:pPr>
    <w:r w:rsidRPr="00BE4991">
      <w:rPr>
        <w:rFonts w:ascii="TH SarabunPSK" w:hAnsi="TH SarabunPSK" w:cs="TH SarabunPSK" w:hint="cs"/>
        <w:b/>
        <w:bCs/>
        <w:sz w:val="28"/>
        <w:cs/>
      </w:rPr>
      <w:t>สำหรับปีสิ้นสุดวันที่ ..........เดือน..................พ.ศ. .....................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9B" w:rsidRPr="007C27EB" w:rsidRDefault="00FE779B" w:rsidP="007C27EB">
    <w:pPr>
      <w:spacing w:line="240" w:lineRule="auto"/>
      <w:jc w:val="center"/>
      <w:rPr>
        <w:rFonts w:ascii="TH SarabunPSK" w:hAnsi="TH SarabunPSK" w:cs="TH SarabunPSK"/>
        <w:b/>
        <w:bCs/>
        <w:sz w:val="28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10337"/>
    <w:multiLevelType w:val="hybridMultilevel"/>
    <w:tmpl w:val="F12CE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5077"/>
    <w:multiLevelType w:val="hybridMultilevel"/>
    <w:tmpl w:val="A7BC8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66747"/>
    <w:multiLevelType w:val="hybridMultilevel"/>
    <w:tmpl w:val="3006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40A4E"/>
    <w:multiLevelType w:val="hybridMultilevel"/>
    <w:tmpl w:val="27E6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4E26"/>
    <w:multiLevelType w:val="hybridMultilevel"/>
    <w:tmpl w:val="25F80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468EA"/>
    <w:multiLevelType w:val="hybridMultilevel"/>
    <w:tmpl w:val="3AD6B1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73D9A"/>
    <w:rsid w:val="00014B4B"/>
    <w:rsid w:val="000253F0"/>
    <w:rsid w:val="000279AC"/>
    <w:rsid w:val="00043C18"/>
    <w:rsid w:val="00045DD0"/>
    <w:rsid w:val="00045E03"/>
    <w:rsid w:val="00071315"/>
    <w:rsid w:val="00073D9A"/>
    <w:rsid w:val="00086801"/>
    <w:rsid w:val="000A339A"/>
    <w:rsid w:val="000D49E9"/>
    <w:rsid w:val="000E4A75"/>
    <w:rsid w:val="000F75A5"/>
    <w:rsid w:val="00117B67"/>
    <w:rsid w:val="00125804"/>
    <w:rsid w:val="0013135D"/>
    <w:rsid w:val="001507C7"/>
    <w:rsid w:val="00154F8A"/>
    <w:rsid w:val="001574D8"/>
    <w:rsid w:val="00173304"/>
    <w:rsid w:val="001834B7"/>
    <w:rsid w:val="00185A4E"/>
    <w:rsid w:val="001B4843"/>
    <w:rsid w:val="001B4D12"/>
    <w:rsid w:val="001C1875"/>
    <w:rsid w:val="001D0B70"/>
    <w:rsid w:val="001D49CE"/>
    <w:rsid w:val="00204F58"/>
    <w:rsid w:val="0021172D"/>
    <w:rsid w:val="00220748"/>
    <w:rsid w:val="0023503A"/>
    <w:rsid w:val="002478E8"/>
    <w:rsid w:val="0026017F"/>
    <w:rsid w:val="00267705"/>
    <w:rsid w:val="00280BB0"/>
    <w:rsid w:val="002A0CB6"/>
    <w:rsid w:val="002B1458"/>
    <w:rsid w:val="002B19D1"/>
    <w:rsid w:val="002C35D5"/>
    <w:rsid w:val="002D550F"/>
    <w:rsid w:val="002E1203"/>
    <w:rsid w:val="002E4081"/>
    <w:rsid w:val="002F0FD3"/>
    <w:rsid w:val="002F25E0"/>
    <w:rsid w:val="002F435F"/>
    <w:rsid w:val="003010E1"/>
    <w:rsid w:val="00304B4A"/>
    <w:rsid w:val="0030524B"/>
    <w:rsid w:val="00311F55"/>
    <w:rsid w:val="00324172"/>
    <w:rsid w:val="00331180"/>
    <w:rsid w:val="00353ED5"/>
    <w:rsid w:val="0035699F"/>
    <w:rsid w:val="00363E12"/>
    <w:rsid w:val="0037057A"/>
    <w:rsid w:val="00375AFC"/>
    <w:rsid w:val="00395A56"/>
    <w:rsid w:val="00397C73"/>
    <w:rsid w:val="003B2176"/>
    <w:rsid w:val="003B4568"/>
    <w:rsid w:val="003B4A06"/>
    <w:rsid w:val="003D043A"/>
    <w:rsid w:val="003D5565"/>
    <w:rsid w:val="003E2F27"/>
    <w:rsid w:val="003F1F5D"/>
    <w:rsid w:val="0041047E"/>
    <w:rsid w:val="004143AA"/>
    <w:rsid w:val="00441C29"/>
    <w:rsid w:val="00444FB1"/>
    <w:rsid w:val="004573AE"/>
    <w:rsid w:val="00486E70"/>
    <w:rsid w:val="004A19E6"/>
    <w:rsid w:val="004A38A1"/>
    <w:rsid w:val="004B2531"/>
    <w:rsid w:val="004B256C"/>
    <w:rsid w:val="004B737D"/>
    <w:rsid w:val="004C6C33"/>
    <w:rsid w:val="004C7081"/>
    <w:rsid w:val="004D1698"/>
    <w:rsid w:val="004D7CDB"/>
    <w:rsid w:val="004E01C8"/>
    <w:rsid w:val="004E79DC"/>
    <w:rsid w:val="004F645D"/>
    <w:rsid w:val="00506783"/>
    <w:rsid w:val="005130AC"/>
    <w:rsid w:val="005130B4"/>
    <w:rsid w:val="00513E03"/>
    <w:rsid w:val="00516C03"/>
    <w:rsid w:val="00521BAE"/>
    <w:rsid w:val="0053667F"/>
    <w:rsid w:val="005379C6"/>
    <w:rsid w:val="00551211"/>
    <w:rsid w:val="00572B04"/>
    <w:rsid w:val="005822A1"/>
    <w:rsid w:val="005A7704"/>
    <w:rsid w:val="005B1891"/>
    <w:rsid w:val="005C2930"/>
    <w:rsid w:val="005E4B0A"/>
    <w:rsid w:val="005F3264"/>
    <w:rsid w:val="00605F8F"/>
    <w:rsid w:val="006449AA"/>
    <w:rsid w:val="006548A9"/>
    <w:rsid w:val="006651F0"/>
    <w:rsid w:val="00680527"/>
    <w:rsid w:val="0068365B"/>
    <w:rsid w:val="006903DE"/>
    <w:rsid w:val="00696A25"/>
    <w:rsid w:val="006A0623"/>
    <w:rsid w:val="006C150B"/>
    <w:rsid w:val="006C3DBF"/>
    <w:rsid w:val="006D0016"/>
    <w:rsid w:val="006D1249"/>
    <w:rsid w:val="006D2829"/>
    <w:rsid w:val="006E14D8"/>
    <w:rsid w:val="006F1C29"/>
    <w:rsid w:val="0071415A"/>
    <w:rsid w:val="00716BA5"/>
    <w:rsid w:val="00717B69"/>
    <w:rsid w:val="00725F51"/>
    <w:rsid w:val="0074262E"/>
    <w:rsid w:val="007440C2"/>
    <w:rsid w:val="00750142"/>
    <w:rsid w:val="0075729F"/>
    <w:rsid w:val="0076521A"/>
    <w:rsid w:val="0077682D"/>
    <w:rsid w:val="00783D34"/>
    <w:rsid w:val="00794351"/>
    <w:rsid w:val="007B2632"/>
    <w:rsid w:val="007C0489"/>
    <w:rsid w:val="007C27EB"/>
    <w:rsid w:val="007D1F9C"/>
    <w:rsid w:val="007D37D9"/>
    <w:rsid w:val="007D6092"/>
    <w:rsid w:val="007E32A3"/>
    <w:rsid w:val="007F349A"/>
    <w:rsid w:val="00807880"/>
    <w:rsid w:val="00815220"/>
    <w:rsid w:val="008222FB"/>
    <w:rsid w:val="00825280"/>
    <w:rsid w:val="00834C2B"/>
    <w:rsid w:val="00841CCC"/>
    <w:rsid w:val="0085051B"/>
    <w:rsid w:val="0085111D"/>
    <w:rsid w:val="00852619"/>
    <w:rsid w:val="00853126"/>
    <w:rsid w:val="00857B66"/>
    <w:rsid w:val="008A0A63"/>
    <w:rsid w:val="008A1504"/>
    <w:rsid w:val="008B4658"/>
    <w:rsid w:val="008B7A1C"/>
    <w:rsid w:val="008C2B4E"/>
    <w:rsid w:val="008D2D6C"/>
    <w:rsid w:val="0091036F"/>
    <w:rsid w:val="00911619"/>
    <w:rsid w:val="0091621B"/>
    <w:rsid w:val="00927BC5"/>
    <w:rsid w:val="00940C0B"/>
    <w:rsid w:val="00967C07"/>
    <w:rsid w:val="00976245"/>
    <w:rsid w:val="009819DC"/>
    <w:rsid w:val="00981AEB"/>
    <w:rsid w:val="00985841"/>
    <w:rsid w:val="009922BE"/>
    <w:rsid w:val="00994DAD"/>
    <w:rsid w:val="00995134"/>
    <w:rsid w:val="009979DF"/>
    <w:rsid w:val="009B5959"/>
    <w:rsid w:val="009B6518"/>
    <w:rsid w:val="009D17F7"/>
    <w:rsid w:val="009D5AD0"/>
    <w:rsid w:val="009F45BF"/>
    <w:rsid w:val="009F5366"/>
    <w:rsid w:val="009F6991"/>
    <w:rsid w:val="00A1037A"/>
    <w:rsid w:val="00A137B7"/>
    <w:rsid w:val="00A358DA"/>
    <w:rsid w:val="00A4383B"/>
    <w:rsid w:val="00A63262"/>
    <w:rsid w:val="00A87681"/>
    <w:rsid w:val="00AD32A8"/>
    <w:rsid w:val="00AD7FB2"/>
    <w:rsid w:val="00B009BC"/>
    <w:rsid w:val="00B025D1"/>
    <w:rsid w:val="00B107FD"/>
    <w:rsid w:val="00B12FA8"/>
    <w:rsid w:val="00B3768A"/>
    <w:rsid w:val="00B419CA"/>
    <w:rsid w:val="00B42620"/>
    <w:rsid w:val="00B445A1"/>
    <w:rsid w:val="00B519E8"/>
    <w:rsid w:val="00B55CE0"/>
    <w:rsid w:val="00B70FD0"/>
    <w:rsid w:val="00B74C8C"/>
    <w:rsid w:val="00B7769C"/>
    <w:rsid w:val="00B91995"/>
    <w:rsid w:val="00BB3E80"/>
    <w:rsid w:val="00BC0E98"/>
    <w:rsid w:val="00BC0F43"/>
    <w:rsid w:val="00BC24FE"/>
    <w:rsid w:val="00BD2A5A"/>
    <w:rsid w:val="00BE4689"/>
    <w:rsid w:val="00BE4991"/>
    <w:rsid w:val="00BF09F8"/>
    <w:rsid w:val="00BF4E0A"/>
    <w:rsid w:val="00C15B14"/>
    <w:rsid w:val="00C27096"/>
    <w:rsid w:val="00C3244A"/>
    <w:rsid w:val="00C37151"/>
    <w:rsid w:val="00C4384E"/>
    <w:rsid w:val="00C64F53"/>
    <w:rsid w:val="00C66EE7"/>
    <w:rsid w:val="00C956AF"/>
    <w:rsid w:val="00CA6BB2"/>
    <w:rsid w:val="00CC07CB"/>
    <w:rsid w:val="00CD048F"/>
    <w:rsid w:val="00CD2DFF"/>
    <w:rsid w:val="00CD4B4E"/>
    <w:rsid w:val="00CF097E"/>
    <w:rsid w:val="00CF5199"/>
    <w:rsid w:val="00D23F76"/>
    <w:rsid w:val="00D26275"/>
    <w:rsid w:val="00D32FE9"/>
    <w:rsid w:val="00D55B25"/>
    <w:rsid w:val="00D65879"/>
    <w:rsid w:val="00D75C79"/>
    <w:rsid w:val="00DA6092"/>
    <w:rsid w:val="00DC23B2"/>
    <w:rsid w:val="00DC3E81"/>
    <w:rsid w:val="00DD280B"/>
    <w:rsid w:val="00DE08CF"/>
    <w:rsid w:val="00DE3C2A"/>
    <w:rsid w:val="00DF366C"/>
    <w:rsid w:val="00DF6FFE"/>
    <w:rsid w:val="00E04DEA"/>
    <w:rsid w:val="00E1323B"/>
    <w:rsid w:val="00E13E7C"/>
    <w:rsid w:val="00E36AA9"/>
    <w:rsid w:val="00E37E5C"/>
    <w:rsid w:val="00E515D0"/>
    <w:rsid w:val="00E532C8"/>
    <w:rsid w:val="00E56A4F"/>
    <w:rsid w:val="00E62D34"/>
    <w:rsid w:val="00E66FC1"/>
    <w:rsid w:val="00E73B8E"/>
    <w:rsid w:val="00E8403A"/>
    <w:rsid w:val="00EA46D5"/>
    <w:rsid w:val="00EB3EE1"/>
    <w:rsid w:val="00EC5FD7"/>
    <w:rsid w:val="00EC66D0"/>
    <w:rsid w:val="00ED0B99"/>
    <w:rsid w:val="00ED2A71"/>
    <w:rsid w:val="00EE548C"/>
    <w:rsid w:val="00EF441F"/>
    <w:rsid w:val="00F0145E"/>
    <w:rsid w:val="00F2673C"/>
    <w:rsid w:val="00F2724F"/>
    <w:rsid w:val="00F340DF"/>
    <w:rsid w:val="00F344EA"/>
    <w:rsid w:val="00F36391"/>
    <w:rsid w:val="00F47271"/>
    <w:rsid w:val="00F55437"/>
    <w:rsid w:val="00F6734B"/>
    <w:rsid w:val="00F7467A"/>
    <w:rsid w:val="00FB2EC2"/>
    <w:rsid w:val="00FC4B4D"/>
    <w:rsid w:val="00FD253E"/>
    <w:rsid w:val="00FE0DB2"/>
    <w:rsid w:val="00FE779B"/>
    <w:rsid w:val="00FF3F09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AF7110-3C9E-4955-B748-9DACF970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3D9A"/>
  </w:style>
  <w:style w:type="paragraph" w:styleId="a5">
    <w:name w:val="footer"/>
    <w:basedOn w:val="a"/>
    <w:link w:val="a6"/>
    <w:uiPriority w:val="99"/>
    <w:unhideWhenUsed/>
    <w:rsid w:val="0007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3D9A"/>
  </w:style>
  <w:style w:type="table" w:styleId="a7">
    <w:name w:val="Table Grid"/>
    <w:basedOn w:val="a1"/>
    <w:uiPriority w:val="59"/>
    <w:rsid w:val="00073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D28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28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D2829"/>
    <w:rPr>
      <w:rFonts w:ascii="Tahoma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CF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4220-7E29-435D-B3D3-3CC6A129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Thidarat Bunyaratwanit</cp:lastModifiedBy>
  <cp:revision>23</cp:revision>
  <cp:lastPrinted>2019-08-06T06:19:00Z</cp:lastPrinted>
  <dcterms:created xsi:type="dcterms:W3CDTF">2016-12-23T03:18:00Z</dcterms:created>
  <dcterms:modified xsi:type="dcterms:W3CDTF">2019-08-06T06:25:00Z</dcterms:modified>
</cp:coreProperties>
</file>