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Default="00853388">
      <w:pPr>
        <w:rPr>
          <w:b/>
          <w:bCs/>
        </w:rPr>
      </w:pPr>
    </w:p>
    <w:p w:rsidR="00853388" w:rsidRPr="00853388" w:rsidRDefault="00E15DD4" w:rsidP="00853388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48"/>
          <w:szCs w:val="56"/>
          <w:cs/>
        </w:rPr>
        <w:t>ข้อมูลประกอบ</w:t>
      </w:r>
      <w:r w:rsidR="00853388" w:rsidRPr="00853388">
        <w:rPr>
          <w:rFonts w:ascii="TH SarabunPSK" w:hAnsi="TH SarabunPSK" w:cs="TH SarabunPSK"/>
          <w:b/>
          <w:bCs/>
          <w:sz w:val="48"/>
          <w:szCs w:val="56"/>
          <w:cs/>
        </w:rPr>
        <w:t>รายงานผลความก้าวหน้าการบริหารความเสี่ยง ประจำปี</w:t>
      </w:r>
      <w:r w:rsidR="00631FDE">
        <w:rPr>
          <w:rFonts w:ascii="TH SarabunPSK" w:hAnsi="TH SarabunPSK" w:cs="TH SarabunPSK" w:hint="cs"/>
          <w:b/>
          <w:bCs/>
          <w:sz w:val="48"/>
          <w:szCs w:val="56"/>
          <w:cs/>
        </w:rPr>
        <w:t xml:space="preserve"> 2558</w:t>
      </w:r>
      <w:r w:rsidR="00631FDE">
        <w:rPr>
          <w:rFonts w:ascii="TH SarabunPSK" w:hAnsi="TH SarabunPSK" w:cs="TH SarabunPSK"/>
          <w:b/>
          <w:bCs/>
          <w:sz w:val="48"/>
          <w:szCs w:val="56"/>
          <w:cs/>
        </w:rPr>
        <w:t xml:space="preserve"> (ระดับองค์กร) ไตรมาสที่ </w:t>
      </w:r>
      <w:r w:rsidR="00631FDE">
        <w:rPr>
          <w:rFonts w:ascii="TH SarabunPSK" w:hAnsi="TH SarabunPSK" w:cs="TH SarabunPSK" w:hint="cs"/>
          <w:b/>
          <w:bCs/>
          <w:sz w:val="48"/>
          <w:szCs w:val="56"/>
          <w:cs/>
        </w:rPr>
        <w:t>1-2</w:t>
      </w:r>
      <w:r w:rsidR="00853388" w:rsidRPr="00853388">
        <w:rPr>
          <w:rFonts w:ascii="TH SarabunPSK" w:hAnsi="TH SarabunPSK" w:cs="TH SarabunPSK"/>
          <w:b/>
          <w:bCs/>
          <w:sz w:val="48"/>
          <w:szCs w:val="56"/>
          <w:cs/>
        </w:rPr>
        <w:t xml:space="preserve">/2558 </w:t>
      </w:r>
    </w:p>
    <w:p w:rsidR="00853388" w:rsidRDefault="00853388">
      <w:pPr>
        <w:rPr>
          <w:b/>
          <w:bCs/>
        </w:rPr>
      </w:pPr>
    </w:p>
    <w:p w:rsidR="00853388" w:rsidRDefault="00853388" w:rsidP="00853388">
      <w:pPr>
        <w:jc w:val="center"/>
        <w:rPr>
          <w:b/>
          <w:bCs/>
          <w:cs/>
        </w:rPr>
        <w:sectPr w:rsidR="00853388" w:rsidSect="00853388">
          <w:pgSz w:w="16838" w:h="11906" w:orient="landscape"/>
          <w:pgMar w:top="284" w:right="720" w:bottom="426" w:left="426" w:header="708" w:footer="708" w:gutter="0"/>
          <w:cols w:space="553"/>
          <w:docGrid w:linePitch="360"/>
        </w:sect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</w:rPr>
      </w:pPr>
    </w:p>
    <w:p w:rsidR="00840353" w:rsidRDefault="00840353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0E6185" w:rsidRPr="000E6185" w:rsidRDefault="000E6185" w:rsidP="00F27C5B">
      <w:pPr>
        <w:ind w:right="-1287"/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2482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814"/>
        <w:gridCol w:w="1461"/>
        <w:gridCol w:w="236"/>
        <w:gridCol w:w="507"/>
        <w:gridCol w:w="814"/>
        <w:gridCol w:w="1819"/>
      </w:tblGrid>
      <w:tr w:rsidR="003B7AB8" w:rsidRPr="00F27C5B" w:rsidTr="003B7AB8">
        <w:trPr>
          <w:trHeight w:val="688"/>
        </w:trPr>
        <w:tc>
          <w:tcPr>
            <w:tcW w:w="2828" w:type="dxa"/>
            <w:gridSpan w:val="3"/>
            <w:vAlign w:val="center"/>
          </w:tcPr>
          <w:p w:rsidR="003B7AB8" w:rsidRPr="00F27C5B" w:rsidRDefault="003B7AB8" w:rsidP="003B7A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27C5B">
              <w:rPr>
                <w:rFonts w:ascii="TH SarabunPSK" w:hAnsi="TH SarabunPSK" w:cs="TH SarabunPSK"/>
                <w:b/>
                <w:bCs/>
                <w:szCs w:val="22"/>
                <w:cs/>
              </w:rPr>
              <w:t>โอกาสจะเกิดความเสี่ยง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7AB8" w:rsidRPr="00F27C5B" w:rsidRDefault="003B7AB8" w:rsidP="003B7A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40" w:type="dxa"/>
            <w:gridSpan w:val="3"/>
            <w:vAlign w:val="center"/>
          </w:tcPr>
          <w:p w:rsidR="003B7AB8" w:rsidRPr="00F27C5B" w:rsidRDefault="003B7AB8" w:rsidP="003B7A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27C5B">
              <w:rPr>
                <w:rFonts w:ascii="TH SarabunPSK" w:hAnsi="TH SarabunPSK" w:cs="TH SarabunPSK"/>
                <w:b/>
                <w:bCs/>
                <w:szCs w:val="22"/>
                <w:cs/>
              </w:rPr>
              <w:t>ผลกระทบต่อองค์กร</w:t>
            </w:r>
          </w:p>
        </w:tc>
      </w:tr>
      <w:tr w:rsidR="003B7AB8" w:rsidRPr="00F27C5B" w:rsidTr="003B7AB8">
        <w:trPr>
          <w:trHeight w:val="777"/>
        </w:trPr>
        <w:tc>
          <w:tcPr>
            <w:tcW w:w="553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295F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814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295F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ความหมาย</w:t>
            </w:r>
          </w:p>
        </w:tc>
        <w:tc>
          <w:tcPr>
            <w:tcW w:w="1461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รายละเอียด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7AB8" w:rsidRPr="00F27C5B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07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46295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ระดับ</w:t>
            </w:r>
          </w:p>
        </w:tc>
        <w:tc>
          <w:tcPr>
            <w:tcW w:w="814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46295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ความหมาย</w:t>
            </w:r>
          </w:p>
        </w:tc>
        <w:tc>
          <w:tcPr>
            <w:tcW w:w="1819" w:type="dxa"/>
            <w:vAlign w:val="center"/>
          </w:tcPr>
          <w:p w:rsidR="003B7AB8" w:rsidRPr="0046295F" w:rsidRDefault="003B7AB8" w:rsidP="003B7A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</w:t>
            </w:r>
          </w:p>
        </w:tc>
      </w:tr>
      <w:tr w:rsidR="003B7AB8" w:rsidRPr="00F27C5B" w:rsidTr="003B7AB8">
        <w:trPr>
          <w:trHeight w:val="790"/>
        </w:trPr>
        <w:tc>
          <w:tcPr>
            <w:tcW w:w="553" w:type="dxa"/>
          </w:tcPr>
          <w:p w:rsidR="003B7AB8" w:rsidRPr="00F27C5B" w:rsidRDefault="00ED7354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608" o:spid="_x0000_s1092" style="position:absolute;left:0;text-align:left;margin-left:-2.45pt;margin-top:17.65pt;width:18.35pt;height:15.1pt;flip:y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_x0000_s1096" style="position:absolute;left:0;text-align:left;margin-left:-2.45pt;margin-top:44.45pt;width:18.35pt;height:13.95pt;z-index:251668480;mso-position-horizontal-relative:text;mso-position-vertical-relative:text" fillcolor="yellow"/>
              </w:pict>
            </w:r>
            <w:r w:rsidR="003B7AB8" w:rsidRPr="00F27C5B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สูงมาก</w:t>
            </w:r>
          </w:p>
        </w:tc>
        <w:tc>
          <w:tcPr>
            <w:tcW w:w="1461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ผลผลิตไม้สักแปรรูปได้น้อยกว่าเป้าหมายปี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>2558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10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>107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112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ลบ.ฟ.)</w:t>
            </w:r>
          </w:p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07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</w:rPr>
              <w:t>5</w:t>
            </w:r>
          </w:p>
          <w:p w:rsidR="003B7AB8" w:rsidRPr="00F27C5B" w:rsidRDefault="00ED7354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09" o:spid="_x0000_s1093" style="position:absolute;left:0;text-align:left;margin-left:-1.45pt;margin-top:5.25pt;width:18.35pt;height:15.1pt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>
              <w:rPr>
                <w:rFonts w:ascii="TH SarabunPSK" w:hAnsi="TH SarabunPSK" w:cs="TH SarabunPSK"/>
                <w:noProof/>
                <w:szCs w:val="22"/>
              </w:rPr>
              <w:pict>
                <v:oval id="_x0000_s1097" style="position:absolute;left:0;text-align:left;margin-left:-1.45pt;margin-top:32.05pt;width:18.35pt;height:13.95pt;z-index:251669504" fillcolor="yellow"/>
              </w:pic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มากที่สุด</w:t>
            </w:r>
          </w:p>
        </w:tc>
        <w:tc>
          <w:tcPr>
            <w:tcW w:w="1819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มีรายได้จากการจำหน่ายไม้สักแปรรูปได้น้อยกว่าเป้าหมายปี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2558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10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>78.06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ล้านบาท)</w:t>
            </w:r>
          </w:p>
        </w:tc>
      </w:tr>
      <w:tr w:rsidR="003B7AB8" w:rsidRPr="00F27C5B" w:rsidTr="003B7AB8">
        <w:trPr>
          <w:trHeight w:val="1101"/>
        </w:trPr>
        <w:tc>
          <w:tcPr>
            <w:tcW w:w="553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7C5B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สูง</w:t>
            </w:r>
          </w:p>
        </w:tc>
        <w:tc>
          <w:tcPr>
            <w:tcW w:w="1461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ผลผลิตไม้สักแปรรูปได้น้อยกว่าเป้าหมายปี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>2558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5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>113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063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ลบ.ฟ.)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07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มาก</w:t>
            </w:r>
          </w:p>
        </w:tc>
        <w:tc>
          <w:tcPr>
            <w:tcW w:w="1819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มีรายได้จากการจำหน่ายไม้สักแปรรูปได้น้อยกว่าเป้าหมายปี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2558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5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82.39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ล้านบาท)</w:t>
            </w:r>
          </w:p>
        </w:tc>
      </w:tr>
      <w:tr w:rsidR="003B7AB8" w:rsidRPr="00F27C5B" w:rsidTr="003B7AB8">
        <w:trPr>
          <w:trHeight w:val="956"/>
        </w:trPr>
        <w:tc>
          <w:tcPr>
            <w:tcW w:w="553" w:type="dxa"/>
          </w:tcPr>
          <w:p w:rsidR="003B7AB8" w:rsidRPr="00F27C5B" w:rsidRDefault="00ED7354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611" o:spid="_x0000_s1094" style="position:absolute;left:0;text-align:left;margin-left:2.25pt;margin-top:22.8pt;width:18.35pt;height:15.1pt;flip:y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B7AB8" w:rsidRPr="00F27C5B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ปานกลาง</w:t>
            </w:r>
          </w:p>
        </w:tc>
        <w:tc>
          <w:tcPr>
            <w:tcW w:w="1461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ผลผลิตไม้สักแปรรูปได้เท่ากับเป้าหมายปี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>2558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(</w:t>
            </w:r>
            <w:r w:rsidRPr="00F27C5B">
              <w:rPr>
                <w:rFonts w:ascii="TH SarabunPSK" w:hAnsi="TH SarabunPSK" w:cs="TH SarabunPSK"/>
                <w:szCs w:val="22"/>
              </w:rPr>
              <w:t>119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013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ลบ.ฟ.)</w:t>
            </w:r>
          </w:p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07" w:type="dxa"/>
          </w:tcPr>
          <w:p w:rsidR="003B7AB8" w:rsidRPr="00F27C5B" w:rsidRDefault="00ED7354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10" o:spid="_x0000_s1095" style="position:absolute;left:0;text-align:left;margin-left:-1.45pt;margin-top:22.8pt;width:18.35pt;height:15.1pt;flip:y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3B7AB8" w:rsidRPr="00F27C5B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ปานกลาง</w:t>
            </w:r>
          </w:p>
        </w:tc>
        <w:tc>
          <w:tcPr>
            <w:tcW w:w="1819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มีรายได้จากการจำหน่ายไม้สักแปรรูปได้เท่ากับเป้าหมายปี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2558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86.73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ล้านบาท)</w:t>
            </w:r>
          </w:p>
        </w:tc>
      </w:tr>
      <w:tr w:rsidR="003B7AB8" w:rsidRPr="00F27C5B" w:rsidTr="003B7AB8">
        <w:trPr>
          <w:trHeight w:val="956"/>
        </w:trPr>
        <w:tc>
          <w:tcPr>
            <w:tcW w:w="553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7C5B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น้อย</w:t>
            </w:r>
          </w:p>
        </w:tc>
        <w:tc>
          <w:tcPr>
            <w:tcW w:w="1461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ผลผลิตไม้สักแปรรูปได้มากกว่าเป้าหมายปี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>2558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5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>124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964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ลบ.ฟ.)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07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น้อย</w:t>
            </w:r>
          </w:p>
        </w:tc>
        <w:tc>
          <w:tcPr>
            <w:tcW w:w="1819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มีรายได้จากการจำหน่ายไม้สักแปรรูปได้มากกว่าเป้าหมายปี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2558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5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91.07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ล้านบาท)</w:t>
            </w:r>
          </w:p>
        </w:tc>
      </w:tr>
      <w:tr w:rsidR="003B7AB8" w:rsidRPr="00F27C5B" w:rsidTr="003B7AB8">
        <w:trPr>
          <w:trHeight w:val="1045"/>
        </w:trPr>
        <w:tc>
          <w:tcPr>
            <w:tcW w:w="553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7C5B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น้อยมาก</w:t>
            </w:r>
          </w:p>
        </w:tc>
        <w:tc>
          <w:tcPr>
            <w:tcW w:w="1461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ผลผลิตไม้สักแปรรูปได้มากกว่าเป้าหมายปี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>2558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10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F27C5B">
              <w:rPr>
                <w:rFonts w:ascii="TH SarabunPSK" w:hAnsi="TH SarabunPSK" w:cs="TH SarabunPSK"/>
                <w:szCs w:val="22"/>
              </w:rPr>
              <w:t>130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915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ลบ.ฟ.)</w:t>
            </w:r>
          </w:p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07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814" w:type="dxa"/>
          </w:tcPr>
          <w:p w:rsidR="003B7AB8" w:rsidRPr="00F27C5B" w:rsidRDefault="003B7AB8" w:rsidP="003B7AB8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/>
                <w:szCs w:val="22"/>
                <w:cs/>
              </w:rPr>
              <w:t>น้อยมาก</w:t>
            </w:r>
          </w:p>
        </w:tc>
        <w:tc>
          <w:tcPr>
            <w:tcW w:w="1819" w:type="dxa"/>
          </w:tcPr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มีรายได้จากการจำหน่ายไม้สักแปรรูปได้มากกว่าเป้าหมายปี 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2558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ร้อยละ </w:t>
            </w:r>
            <w:r w:rsidRPr="00F27C5B">
              <w:rPr>
                <w:rFonts w:ascii="TH SarabunPSK" w:hAnsi="TH SarabunPSK" w:cs="TH SarabunPSK"/>
                <w:szCs w:val="22"/>
              </w:rPr>
              <w:t>10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 xml:space="preserve"> (</w:t>
            </w:r>
            <w:r w:rsidRPr="00F27C5B">
              <w:rPr>
                <w:rFonts w:ascii="TH SarabunPSK" w:hAnsi="TH SarabunPSK" w:cs="TH SarabunPSK"/>
                <w:szCs w:val="22"/>
              </w:rPr>
              <w:t xml:space="preserve">95.40 </w:t>
            </w:r>
            <w:r w:rsidRPr="00F27C5B">
              <w:rPr>
                <w:rFonts w:ascii="TH SarabunPSK" w:hAnsi="TH SarabunPSK" w:cs="TH SarabunPSK" w:hint="cs"/>
                <w:szCs w:val="22"/>
                <w:cs/>
              </w:rPr>
              <w:t>ล้านบาท)</w:t>
            </w:r>
          </w:p>
          <w:p w:rsidR="003B7AB8" w:rsidRPr="00F27C5B" w:rsidRDefault="003B7AB8" w:rsidP="003B7AB8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46295F" w:rsidRDefault="00337792" w:rsidP="00F27C5B">
      <w:pPr>
        <w:ind w:right="-1428"/>
        <w:rPr>
          <w:b/>
          <w:bCs/>
          <w:sz w:val="28"/>
          <w:szCs w:val="36"/>
          <w:cs/>
        </w:rPr>
      </w:pPr>
      <w:r w:rsidRPr="00D83DEB">
        <w:rPr>
          <w:rFonts w:hint="cs"/>
          <w:b/>
          <w:bCs/>
          <w:sz w:val="28"/>
          <w:szCs w:val="36"/>
          <w:cs/>
        </w:rPr>
        <w:t>แผนที่ 1 แผนการจัดการผลผลิตไม้สักแปรรู</w:t>
      </w:r>
      <w:r w:rsidR="0046295F">
        <w:rPr>
          <w:rFonts w:hint="cs"/>
          <w:b/>
          <w:bCs/>
          <w:sz w:val="28"/>
          <w:szCs w:val="36"/>
          <w:cs/>
        </w:rPr>
        <w:t>ป</w:t>
      </w:r>
    </w:p>
    <w:p w:rsidR="00337792" w:rsidRPr="0046295F" w:rsidRDefault="000E6185" w:rsidP="00F27C5B">
      <w:pPr>
        <w:ind w:right="-1428"/>
        <w:rPr>
          <w:b/>
          <w:bCs/>
          <w:sz w:val="28"/>
          <w:szCs w:val="36"/>
          <w:cs/>
        </w:rPr>
      </w:pPr>
      <w:r w:rsidRPr="00D44CAD">
        <w:rPr>
          <w:rFonts w:cs="Cordia New"/>
          <w:noProof/>
          <w:cs/>
        </w:rPr>
        <w:drawing>
          <wp:inline distT="0" distB="0" distL="0" distR="0">
            <wp:extent cx="5950684" cy="3027573"/>
            <wp:effectExtent l="19050" t="0" r="11966" b="1377"/>
            <wp:docPr id="1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7792" w:rsidRDefault="00F27C5B">
      <w:r w:rsidRPr="00F27C5B">
        <w:rPr>
          <w:rFonts w:cs="Cordia New"/>
          <w:noProof/>
          <w:cs/>
        </w:rPr>
        <w:drawing>
          <wp:inline distT="0" distB="0" distL="0" distR="0">
            <wp:extent cx="5871112" cy="2980706"/>
            <wp:effectExtent l="19050" t="0" r="15338" b="0"/>
            <wp:docPr id="4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37792">
        <w:rPr>
          <w:rFonts w:hint="cs"/>
          <w:cs/>
        </w:rPr>
        <w:tab/>
      </w:r>
    </w:p>
    <w:tbl>
      <w:tblPr>
        <w:tblpPr w:leftFromText="180" w:rightFromText="180" w:vertAnchor="text" w:horzAnchor="margin" w:tblpXSpec="right" w:tblpY="710"/>
        <w:tblW w:w="6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606"/>
        <w:gridCol w:w="824"/>
        <w:gridCol w:w="823"/>
        <w:gridCol w:w="650"/>
        <w:gridCol w:w="688"/>
        <w:gridCol w:w="823"/>
      </w:tblGrid>
      <w:tr w:rsidR="0046295F" w:rsidRPr="0004771A" w:rsidTr="0046295F">
        <w:trPr>
          <w:trHeight w:val="864"/>
        </w:trPr>
        <w:tc>
          <w:tcPr>
            <w:tcW w:w="1896" w:type="dxa"/>
            <w:vMerge w:val="restart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ชื่อแผน</w:t>
            </w:r>
          </w:p>
        </w:tc>
        <w:tc>
          <w:tcPr>
            <w:tcW w:w="1430" w:type="dxa"/>
            <w:gridSpan w:val="2"/>
          </w:tcPr>
          <w:p w:rsidR="0046295F" w:rsidRPr="0046295F" w:rsidRDefault="0046295F" w:rsidP="0046295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สถานะก่อนบริหาร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</w:tcPr>
          <w:p w:rsidR="0046295F" w:rsidRPr="0046295F" w:rsidRDefault="0046295F" w:rsidP="0046295F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46295F" w:rsidRPr="0046295F" w:rsidRDefault="0046295F" w:rsidP="0046295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ระดับความเสี่ยง</w:t>
            </w:r>
          </w:p>
          <w:p w:rsidR="0046295F" w:rsidRPr="0046295F" w:rsidRDefault="0046295F" w:rsidP="0046295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สิ้นไตรมาส 1-2/2558</w:t>
            </w:r>
          </w:p>
        </w:tc>
      </w:tr>
      <w:tr w:rsidR="0046295F" w:rsidRPr="0004771A" w:rsidTr="0046295F">
        <w:trPr>
          <w:trHeight w:val="237"/>
        </w:trPr>
        <w:tc>
          <w:tcPr>
            <w:tcW w:w="1896" w:type="dxa"/>
            <w:vMerge/>
          </w:tcPr>
          <w:p w:rsidR="0046295F" w:rsidRPr="0046295F" w:rsidRDefault="0046295F" w:rsidP="0046295F">
            <w:pPr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06" w:type="dxa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4" w:type="dxa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823" w:type="dxa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650" w:type="dxa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688" w:type="dxa"/>
            <w:shd w:val="clear" w:color="auto" w:fill="FFFF00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3" w:type="dxa"/>
            <w:shd w:val="clear" w:color="auto" w:fill="FFFF00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</w:tr>
      <w:tr w:rsidR="0046295F" w:rsidRPr="0004771A" w:rsidTr="0046295F">
        <w:trPr>
          <w:trHeight w:val="522"/>
        </w:trPr>
        <w:tc>
          <w:tcPr>
            <w:tcW w:w="1896" w:type="dxa"/>
          </w:tcPr>
          <w:p w:rsidR="0046295F" w:rsidRPr="0046295F" w:rsidRDefault="0046295F" w:rsidP="0046295F">
            <w:pPr>
              <w:tabs>
                <w:tab w:val="left" w:pos="0"/>
              </w:tabs>
              <w:ind w:left="142" w:hanging="14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1. </w:t>
            </w:r>
            <w:r w:rsidRPr="0046295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แผนเพิ่มผลผลิตไม้สักแปรรูป</w:t>
            </w:r>
          </w:p>
        </w:tc>
        <w:tc>
          <w:tcPr>
            <w:tcW w:w="606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50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88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823" w:type="dxa"/>
            <w:vAlign w:val="center"/>
          </w:tcPr>
          <w:p w:rsidR="0046295F" w:rsidRPr="0046295F" w:rsidRDefault="0046295F" w:rsidP="004629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295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</w:tr>
    </w:tbl>
    <w:p w:rsidR="00223B6B" w:rsidRDefault="00223B6B"/>
    <w:p w:rsidR="00223B6B" w:rsidRDefault="00E95B5F" w:rsidP="00EB1380">
      <w:pPr>
        <w:ind w:left="-1276"/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6312535</wp:posOffset>
            </wp:positionV>
            <wp:extent cx="3662045" cy="427355"/>
            <wp:effectExtent l="19050" t="0" r="0" b="0"/>
            <wp:wrapNone/>
            <wp:docPr id="23" name="Picture 1" descr="C:\Users\SVOA\Desktop\สถานะแผนความเสี่ย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สถานะแผนความเสี่ย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C67" w:rsidRDefault="005A5C67"/>
    <w:p w:rsidR="00F27C5B" w:rsidRDefault="00F27C5B"/>
    <w:p w:rsidR="00F27C5B" w:rsidRPr="00CB53A7" w:rsidRDefault="00CB53A7">
      <w:pPr>
        <w:rPr>
          <w:b/>
          <w:bCs/>
          <w:sz w:val="24"/>
          <w:szCs w:val="32"/>
        </w:rPr>
      </w:pPr>
      <w:r w:rsidRPr="00CB53A7">
        <w:rPr>
          <w:rFonts w:ascii="TH SarabunPSK" w:hAnsi="TH SarabunPSK" w:cs="TH SarabunPSK" w:hint="cs"/>
          <w:b/>
          <w:bCs/>
          <w:sz w:val="36"/>
          <w:szCs w:val="36"/>
          <w:cs/>
        </w:rPr>
        <w:t>แผนที่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53A7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CB53A7">
        <w:rPr>
          <w:rFonts w:ascii="TH SarabunPSK" w:hAnsi="TH SarabunPSK" w:cs="TH SarabunPSK"/>
          <w:b/>
          <w:bCs/>
          <w:sz w:val="36"/>
          <w:szCs w:val="36"/>
          <w:cs/>
        </w:rPr>
        <w:t>แผนการป้องกันอันตรายจากช้างให้กับนักท่องเที่ยว</w:t>
      </w:r>
    </w:p>
    <w:p w:rsidR="000E6185" w:rsidRPr="007F61B8" w:rsidRDefault="000E6185" w:rsidP="000E6185">
      <w:pPr>
        <w:rPr>
          <w:rFonts w:ascii="TH SarabunPSK" w:hAnsi="TH SarabunPSK" w:cs="TH SarabunPSK"/>
          <w:sz w:val="32"/>
          <w:szCs w:val="32"/>
        </w:rPr>
      </w:pPr>
      <w:r w:rsidRPr="007F61B8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61B8">
        <w:rPr>
          <w:rFonts w:ascii="TH SarabunPSK" w:hAnsi="TH SarabunPSK" w:cs="TH SarabunPSK"/>
          <w:sz w:val="32"/>
          <w:szCs w:val="32"/>
          <w:cs/>
        </w:rPr>
        <w:t>จำนวนครั้งที่</w:t>
      </w:r>
      <w:r w:rsidRPr="007F61B8">
        <w:rPr>
          <w:rFonts w:ascii="TH SarabunPSK" w:hAnsi="TH SarabunPSK" w:cs="TH SarabunPSK" w:hint="cs"/>
          <w:sz w:val="32"/>
          <w:szCs w:val="32"/>
          <w:cs/>
        </w:rPr>
        <w:t xml:space="preserve">นักท่องเที่ยวได้รับอันตรายจากการกระทำของช้าง ในปี </w:t>
      </w:r>
      <w:r w:rsidRPr="007F61B8">
        <w:rPr>
          <w:rFonts w:ascii="TH SarabunPSK" w:hAnsi="TH SarabunPSK" w:cs="TH SarabunPSK"/>
          <w:sz w:val="32"/>
          <w:szCs w:val="32"/>
        </w:rPr>
        <w:t>2558</w:t>
      </w: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171"/>
        <w:gridCol w:w="2342"/>
        <w:gridCol w:w="270"/>
        <w:gridCol w:w="730"/>
        <w:gridCol w:w="1132"/>
        <w:gridCol w:w="2342"/>
      </w:tblGrid>
      <w:tr w:rsidR="000E6185" w:rsidRPr="008E143D" w:rsidTr="00103A06">
        <w:trPr>
          <w:trHeight w:val="534"/>
        </w:trPr>
        <w:tc>
          <w:tcPr>
            <w:tcW w:w="4231" w:type="dxa"/>
            <w:gridSpan w:val="3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โอกาสจะเกิดความเสี่ยง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4" w:type="dxa"/>
            <w:gridSpan w:val="3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ผลกระทบต่อองค์กร</w:t>
            </w:r>
          </w:p>
        </w:tc>
      </w:tr>
      <w:tr w:rsidR="000E6185" w:rsidRPr="008E143D" w:rsidTr="00103A06">
        <w:trPr>
          <w:trHeight w:val="603"/>
        </w:trPr>
        <w:tc>
          <w:tcPr>
            <w:tcW w:w="718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71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2342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0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32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2342" w:type="dxa"/>
            <w:vAlign w:val="center"/>
          </w:tcPr>
          <w:p w:rsidR="000E6185" w:rsidRPr="008E143D" w:rsidRDefault="000E6185" w:rsidP="00043C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0E6185" w:rsidRPr="008E143D" w:rsidTr="00103A06">
        <w:trPr>
          <w:trHeight w:val="613"/>
        </w:trPr>
        <w:tc>
          <w:tcPr>
            <w:tcW w:w="718" w:type="dxa"/>
          </w:tcPr>
          <w:p w:rsidR="000E6185" w:rsidRPr="008E143D" w:rsidRDefault="00ED7354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31" o:spid="_x0000_s1054" style="position:absolute;left:0;text-align:left;margin-left:4.5pt;margin-top:14.8pt;width:18.35pt;height:15.1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E6185" w:rsidRPr="008E143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71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ดำเนินการตามแผนปฏิบัติการได้ ร้อยละ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80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>5</w:t>
            </w:r>
          </w:p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2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นักท่องเที่ยวประสบอุบัติเหตุจากการกระทำของช้าง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4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ครั้งขึ้นไป</w:t>
            </w: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6185" w:rsidRPr="008E143D" w:rsidRDefault="00E95B5F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117475</wp:posOffset>
                  </wp:positionV>
                  <wp:extent cx="3662045" cy="427355"/>
                  <wp:effectExtent l="19050" t="0" r="0" b="0"/>
                  <wp:wrapNone/>
                  <wp:docPr id="24" name="Picture 1" descr="C:\Users\SVOA\Desktop\สถานะแผนความเสี่ย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OA\Desktop\สถานะแผนความเสี่ย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04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6185" w:rsidRPr="008E143D" w:rsidTr="00103A06">
        <w:trPr>
          <w:trHeight w:val="856"/>
        </w:trPr>
        <w:tc>
          <w:tcPr>
            <w:tcW w:w="718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71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ดำเนินการตามแผนปฏิบัติการได้ ร้อยละ 8</w:t>
            </w:r>
            <w:r w:rsidRPr="008E143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32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นักท่องเที่ยวประสบอุบัติเหตุจากการกระทำของช้าง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 3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E6185" w:rsidRPr="008E143D" w:rsidTr="00103A06">
        <w:trPr>
          <w:trHeight w:val="742"/>
        </w:trPr>
        <w:tc>
          <w:tcPr>
            <w:tcW w:w="718" w:type="dxa"/>
          </w:tcPr>
          <w:p w:rsidR="000E6185" w:rsidRPr="008E143D" w:rsidRDefault="00ED7354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oval id="_x0000_s1072" style="position:absolute;left:0;text-align:left;margin-left:-1.1pt;margin-top:31.15pt;width:18.35pt;height:13.95pt;z-index:251661312;mso-position-horizontal-relative:text;mso-position-vertical-relative:text" fillcolor="yellow"/>
              </w:pict>
            </w:r>
            <w:r w:rsidR="000E6185" w:rsidRPr="008E143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1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ดำเนินการตามแผนปฏิบัติการได้ ร้อยละ </w:t>
            </w:r>
            <w:r w:rsidRPr="008E143D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dxa"/>
          </w:tcPr>
          <w:p w:rsidR="000E6185" w:rsidRPr="008E143D" w:rsidRDefault="00ED7354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32" o:spid="_x0000_s1055" style="position:absolute;left:0;text-align:left;margin-left:6.95pt;margin-top:22.75pt;width:18.35pt;height:15.1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E6185" w:rsidRPr="008E143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32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นักท่องเที่ยวประสบอุบัติเหตุจากการกระทำของช้าง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6185" w:rsidRPr="008E143D" w:rsidTr="00103A06">
        <w:trPr>
          <w:trHeight w:val="742"/>
        </w:trPr>
        <w:tc>
          <w:tcPr>
            <w:tcW w:w="718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71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ดำเนินการตามแผนปฏิบัติการได้ ร้อยละ </w:t>
            </w:r>
            <w:r w:rsidRPr="008E143D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2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นักท่องเที่ยวประสบอุบัติเหตุจากการกระทำของช้าง </w:t>
            </w:r>
            <w:r w:rsidRPr="008E143D">
              <w:rPr>
                <w:rFonts w:ascii="TH SarabunPSK" w:hAnsi="TH SarabunPSK" w:cs="TH SarabunPSK"/>
                <w:sz w:val="28"/>
              </w:rPr>
              <w:t>1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 ครั้ง</w:t>
            </w: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6185" w:rsidRPr="008E143D" w:rsidTr="00103A06">
        <w:trPr>
          <w:trHeight w:val="813"/>
        </w:trPr>
        <w:tc>
          <w:tcPr>
            <w:tcW w:w="718" w:type="dxa"/>
          </w:tcPr>
          <w:p w:rsidR="000E6185" w:rsidRPr="008E143D" w:rsidRDefault="00ED7354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33" o:spid="_x0000_s1056" style="position:absolute;left:0;text-align:left;margin-left:4.5pt;margin-top:25.45pt;width:18.35pt;height:15.1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E6185" w:rsidRPr="008E14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171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ดำเนินการตามแผนปฏิบัติการได้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ครบถ้วน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0" w:type="dxa"/>
          </w:tcPr>
          <w:p w:rsidR="000E6185" w:rsidRPr="008E143D" w:rsidRDefault="00ED7354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D7354">
              <w:rPr>
                <w:noProof/>
              </w:rPr>
              <w:pict>
                <v:oval id="_x0000_s1073" style="position:absolute;left:0;text-align:left;margin-left:3.45pt;margin-top:46.05pt;width:18.35pt;height:13.95pt;z-index:251662336;mso-position-horizontal-relative:text;mso-position-vertical-relative:text" fillcolor="yellow"/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34" o:spid="_x0000_s1057" style="position:absolute;left:0;text-align:left;margin-left:3.45pt;margin-top:25.45pt;width:18.35pt;height:15.1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E6185" w:rsidRPr="008E143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132" w:type="dxa"/>
          </w:tcPr>
          <w:p w:rsidR="000E6185" w:rsidRPr="008E143D" w:rsidRDefault="000E6185" w:rsidP="00043C4C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น้อยมาก</w:t>
            </w:r>
          </w:p>
        </w:tc>
        <w:tc>
          <w:tcPr>
            <w:tcW w:w="2342" w:type="dxa"/>
          </w:tcPr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นักท่องเที่ยว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ประสบอุบัติเหตุจากการกระทำของช้าง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เลย </w:t>
            </w: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E6185" w:rsidRPr="008E143D" w:rsidRDefault="000E6185" w:rsidP="00043C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E6185" w:rsidRPr="000E6185" w:rsidRDefault="000E6185"/>
    <w:p w:rsidR="005A5C67" w:rsidRDefault="005A5C67"/>
    <w:p w:rsidR="005A5C67" w:rsidRDefault="005A5C67"/>
    <w:p w:rsidR="005A5C67" w:rsidRDefault="005A5C67"/>
    <w:tbl>
      <w:tblPr>
        <w:tblpPr w:leftFromText="180" w:rightFromText="180" w:vertAnchor="text" w:horzAnchor="margin" w:tblpXSpec="right" w:tblpY="283"/>
        <w:tblW w:w="6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606"/>
        <w:gridCol w:w="823"/>
        <w:gridCol w:w="823"/>
        <w:gridCol w:w="606"/>
        <w:gridCol w:w="727"/>
        <w:gridCol w:w="823"/>
      </w:tblGrid>
      <w:tr w:rsidR="00AB5CA2" w:rsidRPr="00103A06" w:rsidTr="00AB5CA2">
        <w:trPr>
          <w:trHeight w:val="985"/>
        </w:trPr>
        <w:tc>
          <w:tcPr>
            <w:tcW w:w="2120" w:type="dxa"/>
            <w:vMerge w:val="restart"/>
            <w:vAlign w:val="center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ชื่อแผน</w:t>
            </w:r>
          </w:p>
        </w:tc>
        <w:tc>
          <w:tcPr>
            <w:tcW w:w="1429" w:type="dxa"/>
            <w:gridSpan w:val="2"/>
          </w:tcPr>
          <w:p w:rsidR="00103A06" w:rsidRPr="00AB5CA2" w:rsidRDefault="00103A06" w:rsidP="00103A0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สถานะก่อนบริหาร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</w:tcPr>
          <w:p w:rsidR="00103A06" w:rsidRPr="00AB5CA2" w:rsidRDefault="00103A06" w:rsidP="00103A06">
            <w:pPr>
              <w:spacing w:before="240" w:line="36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550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103A06" w:rsidRPr="00AB5CA2" w:rsidRDefault="00103A06" w:rsidP="00AB5CA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  <w:p w:rsidR="00103A06" w:rsidRPr="00AB5CA2" w:rsidRDefault="00103A06" w:rsidP="00AB5CA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สิ้นไตรมาส 1-2/2558</w:t>
            </w:r>
          </w:p>
        </w:tc>
      </w:tr>
      <w:tr w:rsidR="00103A06" w:rsidRPr="00103A06" w:rsidTr="00AB5CA2">
        <w:trPr>
          <w:trHeight w:val="81"/>
        </w:trPr>
        <w:tc>
          <w:tcPr>
            <w:tcW w:w="2120" w:type="dxa"/>
            <w:vMerge/>
          </w:tcPr>
          <w:p w:rsidR="00103A06" w:rsidRPr="00AB5CA2" w:rsidRDefault="00103A06" w:rsidP="00103A06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06" w:type="dxa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3" w:type="dxa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823" w:type="dxa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606" w:type="dxa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727" w:type="dxa"/>
            <w:shd w:val="clear" w:color="auto" w:fill="FFFF00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3" w:type="dxa"/>
            <w:shd w:val="clear" w:color="auto" w:fill="FFFF00"/>
          </w:tcPr>
          <w:p w:rsidR="00103A06" w:rsidRPr="00AB5CA2" w:rsidRDefault="00103A06" w:rsidP="00103A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</w:tr>
      <w:tr w:rsidR="00103A06" w:rsidRPr="00103A06" w:rsidTr="00103A06">
        <w:trPr>
          <w:trHeight w:val="396"/>
        </w:trPr>
        <w:tc>
          <w:tcPr>
            <w:tcW w:w="2120" w:type="dxa"/>
          </w:tcPr>
          <w:p w:rsidR="00103A06" w:rsidRPr="00103A06" w:rsidRDefault="00103A06" w:rsidP="00103A06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/>
                <w:szCs w:val="22"/>
              </w:rPr>
              <w:t xml:space="preserve">2. </w:t>
            </w:r>
            <w:r w:rsidRPr="00103A06">
              <w:rPr>
                <w:rFonts w:ascii="TH SarabunPSK" w:hAnsi="TH SarabunPSK" w:cs="TH SarabunPSK"/>
                <w:szCs w:val="22"/>
                <w:cs/>
              </w:rPr>
              <w:t>แผนการป้องกันอันตรายจากช้างให้กับนักท่องเที่ยว</w:t>
            </w:r>
          </w:p>
        </w:tc>
        <w:tc>
          <w:tcPr>
            <w:tcW w:w="606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823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823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606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27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823" w:type="dxa"/>
            <w:vAlign w:val="center"/>
          </w:tcPr>
          <w:p w:rsidR="00103A06" w:rsidRPr="00103A06" w:rsidRDefault="00103A06" w:rsidP="00103A0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03A0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</w:tr>
    </w:tbl>
    <w:p w:rsidR="005A5C67" w:rsidRDefault="005A5C67"/>
    <w:p w:rsidR="000E6185" w:rsidRDefault="000E6185"/>
    <w:p w:rsidR="000E6185" w:rsidRDefault="000E6185"/>
    <w:p w:rsidR="000E6185" w:rsidRDefault="000E6185" w:rsidP="00103A06">
      <w:pPr>
        <w:ind w:left="-1134"/>
      </w:pPr>
    </w:p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p w:rsidR="000E6185" w:rsidRDefault="000E6185"/>
    <w:tbl>
      <w:tblPr>
        <w:tblpPr w:leftFromText="180" w:rightFromText="180" w:vertAnchor="text" w:horzAnchor="margin" w:tblpXSpec="right" w:tblpY="410"/>
        <w:tblW w:w="6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92"/>
        <w:gridCol w:w="992"/>
        <w:gridCol w:w="709"/>
        <w:gridCol w:w="720"/>
        <w:gridCol w:w="968"/>
      </w:tblGrid>
      <w:tr w:rsidR="00AB5CA2" w:rsidRPr="0004771A" w:rsidTr="003047B6">
        <w:trPr>
          <w:trHeight w:val="240"/>
        </w:trPr>
        <w:tc>
          <w:tcPr>
            <w:tcW w:w="1526" w:type="dxa"/>
            <w:vMerge w:val="restart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ชื่อแผน</w:t>
            </w:r>
          </w:p>
        </w:tc>
        <w:tc>
          <w:tcPr>
            <w:tcW w:w="1701" w:type="dxa"/>
            <w:gridSpan w:val="2"/>
          </w:tcPr>
          <w:p w:rsidR="00AB5CA2" w:rsidRPr="00AB5CA2" w:rsidRDefault="00AB5CA2" w:rsidP="008B6E4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สถานะก่อนบริหาร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688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สิ้นไตรมาส 1-2/2558</w:t>
            </w:r>
          </w:p>
        </w:tc>
      </w:tr>
      <w:tr w:rsidR="008B6E45" w:rsidRPr="0004771A" w:rsidTr="003047B6">
        <w:trPr>
          <w:trHeight w:val="68"/>
        </w:trPr>
        <w:tc>
          <w:tcPr>
            <w:tcW w:w="1526" w:type="dxa"/>
            <w:vMerge/>
          </w:tcPr>
          <w:p w:rsidR="00AB5CA2" w:rsidRPr="00AB5CA2" w:rsidRDefault="00AB5CA2" w:rsidP="008B6E45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92" w:type="dxa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992" w:type="dxa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709" w:type="dxa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720" w:type="dxa"/>
            <w:shd w:val="clear" w:color="auto" w:fill="FFFF00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68" w:type="dxa"/>
            <w:shd w:val="clear" w:color="auto" w:fill="FFFF00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8B6E45" w:rsidRPr="0004771A" w:rsidTr="003047B6">
        <w:trPr>
          <w:trHeight w:val="841"/>
        </w:trPr>
        <w:tc>
          <w:tcPr>
            <w:tcW w:w="1526" w:type="dxa"/>
          </w:tcPr>
          <w:p w:rsidR="00AB5CA2" w:rsidRPr="00AB5CA2" w:rsidRDefault="00AB5CA2" w:rsidP="008B6E45">
            <w:pPr>
              <w:tabs>
                <w:tab w:val="left" w:pos="42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  <w:r w:rsidRPr="00AB5CA2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จัดการผลผลิตน้ำยางพาราและไม้โตเร็ว</w:t>
            </w:r>
          </w:p>
        </w:tc>
        <w:tc>
          <w:tcPr>
            <w:tcW w:w="709" w:type="dxa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9" w:type="dxa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AB5CA2" w:rsidRPr="00AB5CA2" w:rsidRDefault="00AB5CA2" w:rsidP="008B6E4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B5CA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</w:tr>
    </w:tbl>
    <w:p w:rsidR="005A5C67" w:rsidRPr="00AB5CA2" w:rsidRDefault="00223B6B">
      <w:pPr>
        <w:rPr>
          <w:rFonts w:ascii="TH SarabunPSK" w:hAnsi="TH SarabunPSK" w:cs="TH SarabunPSK"/>
          <w:b/>
          <w:bCs/>
          <w:sz w:val="32"/>
          <w:szCs w:val="40"/>
          <w:cs/>
        </w:rPr>
      </w:pPr>
      <w:r w:rsidRPr="00AB5CA2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แผนที่ 3 แผนการจัดการผลผลิตยางพาราและไม้โตเร็ว</w:t>
      </w:r>
    </w:p>
    <w:p w:rsidR="000E6185" w:rsidRDefault="000E6185">
      <w:r w:rsidRPr="005A5C67">
        <w:rPr>
          <w:noProof/>
        </w:rPr>
        <w:drawing>
          <wp:inline distT="0" distB="0" distL="0" distR="0">
            <wp:extent cx="5882987" cy="3111335"/>
            <wp:effectExtent l="19050" t="0" r="22513" b="0"/>
            <wp:docPr id="2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CA2" w:rsidRPr="008B6E45" w:rsidRDefault="000E6185" w:rsidP="008B6E45">
      <w:r w:rsidRPr="005A5C67">
        <w:rPr>
          <w:rFonts w:cs="Cordia New"/>
          <w:noProof/>
          <w:cs/>
        </w:rPr>
        <w:drawing>
          <wp:inline distT="0" distB="0" distL="0" distR="0">
            <wp:extent cx="5884512" cy="2616192"/>
            <wp:effectExtent l="19050" t="0" r="20988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4022"/>
        <w:tblW w:w="6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880"/>
        <w:gridCol w:w="1537"/>
        <w:gridCol w:w="236"/>
        <w:gridCol w:w="515"/>
        <w:gridCol w:w="823"/>
        <w:gridCol w:w="1815"/>
      </w:tblGrid>
      <w:tr w:rsidR="008B6E45" w:rsidRPr="008E143D" w:rsidTr="008B6E45">
        <w:trPr>
          <w:trHeight w:val="553"/>
        </w:trPr>
        <w:tc>
          <w:tcPr>
            <w:tcW w:w="2924" w:type="dxa"/>
            <w:gridSpan w:val="3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โอกาสจะเกิดความเสี่ยง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153" w:type="dxa"/>
            <w:gridSpan w:val="3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ผลกระทบต่อองค์กร</w:t>
            </w:r>
          </w:p>
        </w:tc>
      </w:tr>
      <w:tr w:rsidR="008B6E45" w:rsidRPr="008E143D" w:rsidTr="008B6E45">
        <w:trPr>
          <w:trHeight w:val="625"/>
        </w:trPr>
        <w:tc>
          <w:tcPr>
            <w:tcW w:w="507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880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ความหมาย</w:t>
            </w:r>
          </w:p>
        </w:tc>
        <w:tc>
          <w:tcPr>
            <w:tcW w:w="1537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รายละเอียด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15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ระดับ</w:t>
            </w:r>
          </w:p>
        </w:tc>
        <w:tc>
          <w:tcPr>
            <w:tcW w:w="823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ความหมาย</w:t>
            </w:r>
          </w:p>
        </w:tc>
        <w:tc>
          <w:tcPr>
            <w:tcW w:w="1815" w:type="dxa"/>
            <w:vAlign w:val="center"/>
          </w:tcPr>
          <w:p w:rsidR="008B6E45" w:rsidRPr="00AB5CA2" w:rsidRDefault="008B6E45" w:rsidP="008B6E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B5CA2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รายละเอียด</w:t>
            </w:r>
          </w:p>
        </w:tc>
      </w:tr>
      <w:tr w:rsidR="008B6E45" w:rsidRPr="008E143D" w:rsidTr="008B6E45">
        <w:trPr>
          <w:trHeight w:val="635"/>
        </w:trPr>
        <w:tc>
          <w:tcPr>
            <w:tcW w:w="507" w:type="dxa"/>
          </w:tcPr>
          <w:p w:rsidR="008B6E45" w:rsidRPr="00AB5CA2" w:rsidRDefault="00ED7354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12" o:spid="_x0000_s1110" style="position:absolute;left:0;text-align:left;margin-left:1.1pt;margin-top:8.35pt;width:18.35pt;height:15.1pt;flip:y;z-index: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>
              <w:rPr>
                <w:rFonts w:ascii="TH SarabunPSK" w:hAnsi="TH SarabunPSK" w:cs="TH SarabunPSK"/>
                <w:noProof/>
                <w:szCs w:val="22"/>
              </w:rPr>
              <w:pict>
                <v:oval id="_x0000_s1114" style="position:absolute;left:0;text-align:left;margin-left:1.1pt;margin-top:29.05pt;width:18.35pt;height:13.95pt;z-index:251651072;mso-position-horizontal-relative:text;mso-position-vertical-relative:text" fillcolor="yellow"/>
              </w:pict>
            </w:r>
            <w:r w:rsidR="008B6E45" w:rsidRPr="00AB5CA2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880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สูงมาก</w:t>
            </w:r>
          </w:p>
        </w:tc>
        <w:tc>
          <w:tcPr>
            <w:tcW w:w="1537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ผลผลิตน้ำยางพาราไม่น้อยกว่า</w:t>
            </w:r>
            <w:r w:rsidRPr="00AB5CA2">
              <w:rPr>
                <w:rFonts w:ascii="TH SarabunPSK" w:hAnsi="TH SarabunPSK" w:cs="TH SarabunPSK"/>
                <w:szCs w:val="22"/>
              </w:rPr>
              <w:t>6,899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 ตัน </w:t>
            </w:r>
          </w:p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5" w:type="dxa"/>
          </w:tcPr>
          <w:p w:rsidR="008B6E45" w:rsidRPr="00AB5CA2" w:rsidRDefault="00ED7354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13" o:spid="_x0000_s1111" style="position:absolute;left:0;text-align:left;margin-left:-.2pt;margin-top:13.95pt;width:18.35pt;height:15.1pt;flip:y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8B6E45" w:rsidRPr="00AB5CA2">
              <w:rPr>
                <w:rFonts w:ascii="TH SarabunPSK" w:hAnsi="TH SarabunPSK" w:cs="TH SarabunPSK"/>
                <w:szCs w:val="22"/>
              </w:rPr>
              <w:t>5</w:t>
            </w:r>
          </w:p>
          <w:p w:rsidR="008B6E45" w:rsidRPr="00AB5CA2" w:rsidRDefault="00ED7354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oval id="_x0000_s1115" style="position:absolute;left:0;text-align:left;margin-left:-.2pt;margin-top:21.5pt;width:18.35pt;height:13.95pt;z-index:251653120" fillcolor="yellow"/>
              </w:pict>
            </w:r>
          </w:p>
        </w:tc>
        <w:tc>
          <w:tcPr>
            <w:tcW w:w="823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มากที่สุด</w:t>
            </w:r>
          </w:p>
        </w:tc>
        <w:tc>
          <w:tcPr>
            <w:tcW w:w="1815" w:type="dxa"/>
          </w:tcPr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มีรายได้จากผลผลิตน้ำยางพารา </w:t>
            </w: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ไม่น้อยกว่า </w:t>
            </w:r>
            <w:r w:rsidRPr="00AB5CA2">
              <w:rPr>
                <w:rFonts w:ascii="TH SarabunPSK" w:hAnsi="TH SarabunPSK" w:cs="TH SarabunPSK"/>
                <w:szCs w:val="22"/>
              </w:rPr>
              <w:t>547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.- ล้านบาท</w:t>
            </w:r>
          </w:p>
        </w:tc>
      </w:tr>
      <w:tr w:rsidR="008B6E45" w:rsidRPr="008E143D" w:rsidTr="008B6E45">
        <w:trPr>
          <w:trHeight w:val="887"/>
        </w:trPr>
        <w:tc>
          <w:tcPr>
            <w:tcW w:w="507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880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สูง</w:t>
            </w:r>
          </w:p>
        </w:tc>
        <w:tc>
          <w:tcPr>
            <w:tcW w:w="1537" w:type="dxa"/>
          </w:tcPr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ผลผลิตน้ำยางพาราไม่น้อยกว่า 7</w:t>
            </w:r>
            <w:r w:rsidRPr="00AB5CA2">
              <w:rPr>
                <w:rFonts w:ascii="TH SarabunPSK" w:hAnsi="TH SarabunPSK" w:cs="TH SarabunPSK"/>
                <w:szCs w:val="22"/>
              </w:rPr>
              <w:t>,282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 ตัน </w:t>
            </w: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5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823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มาก</w:t>
            </w:r>
          </w:p>
        </w:tc>
        <w:tc>
          <w:tcPr>
            <w:tcW w:w="1815" w:type="dxa"/>
          </w:tcPr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มีรายได้จากผลผลิตน้ำยางพารา</w:t>
            </w: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ไม่น้อยกว่า </w:t>
            </w:r>
            <w:r w:rsidRPr="00AB5CA2">
              <w:rPr>
                <w:rFonts w:ascii="TH SarabunPSK" w:hAnsi="TH SarabunPSK" w:cs="TH SarabunPSK"/>
                <w:szCs w:val="22"/>
              </w:rPr>
              <w:t>577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.- ล้านบาท</w:t>
            </w:r>
          </w:p>
        </w:tc>
      </w:tr>
      <w:tr w:rsidR="008B6E45" w:rsidRPr="008E143D" w:rsidTr="008B6E45">
        <w:trPr>
          <w:trHeight w:val="769"/>
        </w:trPr>
        <w:tc>
          <w:tcPr>
            <w:tcW w:w="507" w:type="dxa"/>
          </w:tcPr>
          <w:p w:rsidR="008B6E45" w:rsidRPr="00AB5CA2" w:rsidRDefault="00ED7354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15" o:spid="_x0000_s1113" style="position:absolute;left:0;text-align:left;margin-left:1.1pt;margin-top:30.2pt;width:18.35pt;height:15.1pt;flip:y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8B6E45" w:rsidRPr="00AB5CA2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880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ปานกลาง</w:t>
            </w:r>
          </w:p>
        </w:tc>
        <w:tc>
          <w:tcPr>
            <w:tcW w:w="1537" w:type="dxa"/>
          </w:tcPr>
          <w:p w:rsidR="008B6E45" w:rsidRPr="00AB5CA2" w:rsidRDefault="008B6E45" w:rsidP="008B6E45">
            <w:pPr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ผลผลิตน้ำยางพาราจำนวน</w:t>
            </w:r>
            <w:r w:rsidRPr="00AB5CA2">
              <w:rPr>
                <w:rFonts w:ascii="TH SarabunPSK" w:hAnsi="TH SarabunPSK" w:cs="TH SarabunPSK"/>
                <w:szCs w:val="22"/>
              </w:rPr>
              <w:t>7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,</w:t>
            </w:r>
            <w:r w:rsidRPr="00AB5CA2">
              <w:rPr>
                <w:rFonts w:ascii="TH SarabunPSK" w:hAnsi="TH SarabunPSK" w:cs="TH SarabunPSK"/>
                <w:szCs w:val="22"/>
              </w:rPr>
              <w:t xml:space="preserve">665 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ตัน </w:t>
            </w:r>
          </w:p>
          <w:p w:rsidR="008B6E45" w:rsidRPr="00AB5CA2" w:rsidRDefault="008B6E45" w:rsidP="008B6E4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5" w:type="dxa"/>
          </w:tcPr>
          <w:p w:rsidR="008B6E45" w:rsidRPr="00AB5CA2" w:rsidRDefault="00ED7354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w:pict>
                <v:shape id="AutoShape 614" o:spid="_x0000_s1112" style="position:absolute;left:0;text-align:left;margin-left:-.2pt;margin-top:30.2pt;width:18.35pt;height:15.1pt;flip:y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8B6E45" w:rsidRPr="00AB5CA2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823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ปานกลาง</w:t>
            </w:r>
          </w:p>
        </w:tc>
        <w:tc>
          <w:tcPr>
            <w:tcW w:w="1815" w:type="dxa"/>
          </w:tcPr>
          <w:p w:rsidR="008B6E45" w:rsidRPr="00AB5CA2" w:rsidRDefault="008B6E45" w:rsidP="008B6E45">
            <w:pPr>
              <w:spacing w:after="0" w:line="240" w:lineRule="auto"/>
              <w:ind w:right="-42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มีรายได้จากผลผลิตน้ำยางพาราจำนวน 460</w:t>
            </w:r>
            <w:r w:rsidRPr="00AB5CA2">
              <w:rPr>
                <w:rFonts w:ascii="TH SarabunPSK" w:hAnsi="TH SarabunPSK" w:cs="TH SarabunPSK"/>
                <w:szCs w:val="22"/>
              </w:rPr>
              <w:t xml:space="preserve">.- 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ล้านบาท</w:t>
            </w:r>
          </w:p>
        </w:tc>
      </w:tr>
      <w:tr w:rsidR="008B6E45" w:rsidRPr="008E143D" w:rsidTr="008B6E45">
        <w:trPr>
          <w:trHeight w:val="769"/>
        </w:trPr>
        <w:tc>
          <w:tcPr>
            <w:tcW w:w="507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880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น้อย</w:t>
            </w:r>
          </w:p>
        </w:tc>
        <w:tc>
          <w:tcPr>
            <w:tcW w:w="1537" w:type="dxa"/>
          </w:tcPr>
          <w:p w:rsidR="008B6E45" w:rsidRPr="00AB5CA2" w:rsidRDefault="008B6E45" w:rsidP="008B6E45">
            <w:pPr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ผลผลิตน้ำยางพาราไม่น้อยกว่า</w:t>
            </w:r>
            <w:r w:rsidRPr="00AB5CA2">
              <w:rPr>
                <w:rFonts w:ascii="TH SarabunPSK" w:hAnsi="TH SarabunPSK" w:cs="TH SarabunPSK"/>
                <w:szCs w:val="22"/>
              </w:rPr>
              <w:t>8,048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 ตัน </w:t>
            </w:r>
          </w:p>
          <w:p w:rsidR="008B6E45" w:rsidRPr="00AB5CA2" w:rsidRDefault="008B6E45" w:rsidP="008B6E45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5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823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น้อย</w:t>
            </w:r>
          </w:p>
        </w:tc>
        <w:tc>
          <w:tcPr>
            <w:tcW w:w="1815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มีรายได้จากผลผลิตน้ำยางพาราและไม้โตเร็ว ไม่น้อยกว่า  6</w:t>
            </w:r>
            <w:r w:rsidRPr="00AB5CA2">
              <w:rPr>
                <w:rFonts w:ascii="TH SarabunPSK" w:hAnsi="TH SarabunPSK" w:cs="TH SarabunPSK"/>
                <w:szCs w:val="22"/>
              </w:rPr>
              <w:t>38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.- ล้านบาท</w:t>
            </w:r>
          </w:p>
        </w:tc>
      </w:tr>
      <w:tr w:rsidR="008B6E45" w:rsidRPr="008E143D" w:rsidTr="008B6E45">
        <w:trPr>
          <w:trHeight w:val="776"/>
        </w:trPr>
        <w:tc>
          <w:tcPr>
            <w:tcW w:w="507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880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น้อยมาก</w:t>
            </w:r>
          </w:p>
        </w:tc>
        <w:tc>
          <w:tcPr>
            <w:tcW w:w="1537" w:type="dxa"/>
          </w:tcPr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ผลผลิตน้ำยางพาราไม่น้อยกว่า</w:t>
            </w:r>
            <w:r w:rsidRPr="00AB5CA2">
              <w:rPr>
                <w:rFonts w:ascii="TH SarabunPSK" w:hAnsi="TH SarabunPSK" w:cs="TH SarabunPSK"/>
                <w:szCs w:val="22"/>
              </w:rPr>
              <w:t>8,432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 xml:space="preserve"> ตัน </w:t>
            </w: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15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1</w:t>
            </w:r>
          </w:p>
        </w:tc>
        <w:tc>
          <w:tcPr>
            <w:tcW w:w="823" w:type="dxa"/>
          </w:tcPr>
          <w:p w:rsidR="008B6E45" w:rsidRPr="00AB5CA2" w:rsidRDefault="008B6E45" w:rsidP="008B6E45">
            <w:pPr>
              <w:spacing w:after="0" w:line="240" w:lineRule="auto"/>
              <w:jc w:val="both"/>
              <w:rPr>
                <w:rFonts w:ascii="TH SarabunPSK" w:hAnsi="TH SarabunPSK" w:cs="TH SarabunPSK"/>
                <w:szCs w:val="22"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น้อยมาก</w:t>
            </w:r>
          </w:p>
        </w:tc>
        <w:tc>
          <w:tcPr>
            <w:tcW w:w="1815" w:type="dxa"/>
          </w:tcPr>
          <w:p w:rsidR="008B6E45" w:rsidRPr="00AB5CA2" w:rsidRDefault="008B6E45" w:rsidP="008B6E4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B5CA2">
              <w:rPr>
                <w:rFonts w:ascii="TH SarabunPSK" w:hAnsi="TH SarabunPSK" w:cs="TH SarabunPSK"/>
                <w:szCs w:val="22"/>
                <w:cs/>
              </w:rPr>
              <w:t>มีรายได้จากผลผลิตน้ำยางพาราและไม้โตเร็ว ไม่น้อยกว่า 6</w:t>
            </w:r>
            <w:r w:rsidRPr="00AB5CA2">
              <w:rPr>
                <w:rFonts w:ascii="TH SarabunPSK" w:hAnsi="TH SarabunPSK" w:cs="TH SarabunPSK"/>
                <w:szCs w:val="22"/>
              </w:rPr>
              <w:t>68</w:t>
            </w:r>
            <w:r w:rsidRPr="00AB5CA2">
              <w:rPr>
                <w:rFonts w:ascii="TH SarabunPSK" w:hAnsi="TH SarabunPSK" w:cs="TH SarabunPSK"/>
                <w:szCs w:val="22"/>
                <w:cs/>
              </w:rPr>
              <w:t>.- ล้านบาท</w:t>
            </w:r>
          </w:p>
        </w:tc>
      </w:tr>
    </w:tbl>
    <w:p w:rsidR="00AB5CA2" w:rsidRDefault="00AB5CA2" w:rsidP="000E618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5CA2" w:rsidRDefault="00AB5CA2" w:rsidP="000E618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5CA2" w:rsidRDefault="00AB5CA2" w:rsidP="000E618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5CA2" w:rsidRPr="00AB5CA2" w:rsidRDefault="000E6185" w:rsidP="00AB5CA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F61B8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 w:rsidR="00BD7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1B8">
        <w:rPr>
          <w:rFonts w:ascii="TH SarabunPSK" w:hAnsi="TH SarabunPSK" w:cs="TH SarabunPSK" w:hint="cs"/>
          <w:sz w:val="32"/>
          <w:szCs w:val="32"/>
          <w:cs/>
        </w:rPr>
        <w:t xml:space="preserve">ปริมาณผลผลิตของน้ำยางพาราที่ผลิตได้ในปี </w:t>
      </w:r>
      <w:r w:rsidRPr="007F61B8">
        <w:rPr>
          <w:rFonts w:ascii="TH SarabunPSK" w:hAnsi="TH SarabunPSK" w:cs="TH SarabunPSK"/>
          <w:sz w:val="32"/>
          <w:szCs w:val="32"/>
        </w:rPr>
        <w:t>2558</w:t>
      </w:r>
    </w:p>
    <w:p w:rsidR="00AB5CA2" w:rsidRDefault="00E95B5F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4517390</wp:posOffset>
            </wp:positionV>
            <wp:extent cx="3662045" cy="427355"/>
            <wp:effectExtent l="19050" t="0" r="0" b="0"/>
            <wp:wrapNone/>
            <wp:docPr id="25" name="Picture 1" descr="C:\Users\SVOA\Desktop\สถานะแผนความเสี่ย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สถานะแผนความเสี่ย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335"/>
        <w:tblW w:w="7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8"/>
        <w:gridCol w:w="935"/>
        <w:gridCol w:w="898"/>
        <w:gridCol w:w="878"/>
        <w:gridCol w:w="689"/>
        <w:gridCol w:w="706"/>
        <w:gridCol w:w="956"/>
      </w:tblGrid>
      <w:tr w:rsidR="0068577A" w:rsidRPr="0004771A" w:rsidTr="00785DE4">
        <w:trPr>
          <w:trHeight w:val="383"/>
        </w:trPr>
        <w:tc>
          <w:tcPr>
            <w:tcW w:w="2218" w:type="dxa"/>
            <w:vMerge w:val="restart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ชื่อแผน</w:t>
            </w:r>
          </w:p>
        </w:tc>
        <w:tc>
          <w:tcPr>
            <w:tcW w:w="1833" w:type="dxa"/>
            <w:gridSpan w:val="2"/>
          </w:tcPr>
          <w:p w:rsidR="0068577A" w:rsidRPr="0068577A" w:rsidRDefault="0068577A" w:rsidP="0068577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สถานะก่อนบริหาร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68577A" w:rsidRPr="0068577A" w:rsidRDefault="0068577A" w:rsidP="0068577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สิ้นไตรมาส 1-2/2558</w:t>
            </w:r>
          </w:p>
        </w:tc>
      </w:tr>
      <w:tr w:rsidR="0068577A" w:rsidRPr="0004771A" w:rsidTr="00785DE4">
        <w:trPr>
          <w:trHeight w:val="108"/>
        </w:trPr>
        <w:tc>
          <w:tcPr>
            <w:tcW w:w="2218" w:type="dxa"/>
            <w:vMerge/>
          </w:tcPr>
          <w:p w:rsidR="0068577A" w:rsidRPr="0068577A" w:rsidRDefault="0068577A" w:rsidP="0068577A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898" w:type="dxa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878" w:type="dxa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  <w:tc>
          <w:tcPr>
            <w:tcW w:w="689" w:type="dxa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706" w:type="dxa"/>
            <w:shd w:val="clear" w:color="auto" w:fill="FFFF00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โอกาส</w:t>
            </w:r>
          </w:p>
        </w:tc>
        <w:tc>
          <w:tcPr>
            <w:tcW w:w="956" w:type="dxa"/>
            <w:shd w:val="clear" w:color="auto" w:fill="FFFF00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68577A" w:rsidRPr="0004771A" w:rsidTr="00785DE4">
        <w:trPr>
          <w:trHeight w:val="527"/>
        </w:trPr>
        <w:tc>
          <w:tcPr>
            <w:tcW w:w="2218" w:type="dxa"/>
          </w:tcPr>
          <w:p w:rsidR="0068577A" w:rsidRPr="0068577A" w:rsidRDefault="0068577A" w:rsidP="0068577A">
            <w:pPr>
              <w:tabs>
                <w:tab w:val="left" w:pos="42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 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แผนการควบคุมค่าใช้จ่ายในการบริหารและการขาย</w:t>
            </w:r>
          </w:p>
        </w:tc>
        <w:tc>
          <w:tcPr>
            <w:tcW w:w="935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898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878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689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6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56" w:type="dxa"/>
            <w:vAlign w:val="center"/>
          </w:tcPr>
          <w:p w:rsidR="0068577A" w:rsidRPr="0068577A" w:rsidRDefault="0068577A" w:rsidP="006857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</w:tr>
    </w:tbl>
    <w:p w:rsidR="00AB5CA2" w:rsidRDefault="00AB5CA2"/>
    <w:p w:rsidR="00A320B5" w:rsidRDefault="00BD7107">
      <w:pPr>
        <w:rPr>
          <w:rFonts w:ascii="TH SarabunPSK" w:hAnsi="TH SarabunPSK" w:cs="TH SarabunPSK"/>
          <w:b/>
          <w:bCs/>
          <w:sz w:val="28"/>
          <w:szCs w:val="36"/>
        </w:rPr>
      </w:pPr>
      <w:r w:rsidRPr="003047B6">
        <w:rPr>
          <w:rFonts w:ascii="TH SarabunPSK" w:hAnsi="TH SarabunPSK" w:cs="TH SarabunPSK"/>
          <w:b/>
          <w:bCs/>
          <w:sz w:val="28"/>
          <w:szCs w:val="36"/>
          <w:cs/>
        </w:rPr>
        <w:t>แผนที่ 4 แผนการลดค่าใช้จ่ายการบริการและการขาย</w:t>
      </w:r>
    </w:p>
    <w:tbl>
      <w:tblPr>
        <w:tblpPr w:leftFromText="180" w:rightFromText="180" w:vertAnchor="page" w:horzAnchor="page" w:tblpX="9094" w:tblpY="3348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1026"/>
        <w:gridCol w:w="1808"/>
        <w:gridCol w:w="236"/>
        <w:gridCol w:w="526"/>
        <w:gridCol w:w="974"/>
        <w:gridCol w:w="2278"/>
      </w:tblGrid>
      <w:tr w:rsidR="00A320B5" w:rsidRPr="008E143D" w:rsidTr="00A320B5">
        <w:trPr>
          <w:trHeight w:val="602"/>
        </w:trPr>
        <w:tc>
          <w:tcPr>
            <w:tcW w:w="3334" w:type="dxa"/>
            <w:gridSpan w:val="3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โอกาสจะเกิดความเสี่ยง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  <w:gridSpan w:val="3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ผลกระทบต่อองค์กร</w:t>
            </w:r>
          </w:p>
        </w:tc>
      </w:tr>
      <w:tr w:rsidR="00A320B5" w:rsidRPr="008E143D" w:rsidTr="00A320B5">
        <w:trPr>
          <w:trHeight w:val="381"/>
        </w:trPr>
        <w:tc>
          <w:tcPr>
            <w:tcW w:w="500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ระดับ</w:t>
            </w:r>
          </w:p>
        </w:tc>
        <w:tc>
          <w:tcPr>
            <w:tcW w:w="1026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  <w:tc>
          <w:tcPr>
            <w:tcW w:w="1808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ระดับ</w:t>
            </w:r>
          </w:p>
        </w:tc>
        <w:tc>
          <w:tcPr>
            <w:tcW w:w="974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  <w:tc>
          <w:tcPr>
            <w:tcW w:w="2278" w:type="dxa"/>
            <w:vAlign w:val="center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A320B5" w:rsidRPr="008E143D" w:rsidTr="00A320B5">
        <w:trPr>
          <w:trHeight w:val="692"/>
        </w:trPr>
        <w:tc>
          <w:tcPr>
            <w:tcW w:w="500" w:type="dxa"/>
          </w:tcPr>
          <w:p w:rsidR="00A320B5" w:rsidRPr="0068577A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7354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66" o:spid="_x0000_s1208" style="position:absolute;left:0;text-align:left;margin-left:-1.75pt;margin-top:27.5pt;width:18.35pt;height:15.1pt;flip:y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68577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สูงมาก</w:t>
            </w:r>
          </w:p>
        </w:tc>
        <w:tc>
          <w:tcPr>
            <w:tcW w:w="1808" w:type="dxa"/>
          </w:tcPr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ร้อยละของค่าใช้จ่ายบริหารและการขายลดลง</w:t>
            </w: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A320B5" w:rsidRPr="0068577A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oval id="_x0000_s1211" style="position:absolute;left:0;text-align:left;margin-left:.6pt;margin-top:50.1pt;width:18.35pt;height:13.95pt;z-index:251675648;mso-position-horizontal-relative:text;mso-position-vertical-relative:text" fillcolor="yellow"/>
              </w:pict>
            </w:r>
            <w:r w:rsidRPr="00ED7354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67" o:spid="_x0000_s1209" style="position:absolute;left:0;text-align:left;margin-left:.6pt;margin-top:27.5pt;width:18.35pt;height:15.1pt;flip:y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68577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2278" w:type="dxa"/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อ.อ.ป. มีผลประกอบการกำไรสุทธิไม่น้อยกว่า 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01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(50.93/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084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320B5" w:rsidRPr="008E143D" w:rsidTr="00A320B5">
        <w:trPr>
          <w:trHeight w:val="811"/>
        </w:trPr>
        <w:tc>
          <w:tcPr>
            <w:tcW w:w="500" w:type="dxa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26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สูง</w:t>
            </w:r>
          </w:p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ร้อยละของค่าใช้จ่ายบริหารและการขายลดลง</w:t>
            </w: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2.50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974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</w:p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8" w:type="dxa"/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อ.อ.ป. มีผลประกอบการกำไรสุทธิไม่น้อยกว่า 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27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(50.93/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76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355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320B5" w:rsidRPr="008E143D" w:rsidTr="00A320B5">
        <w:trPr>
          <w:trHeight w:val="837"/>
        </w:trPr>
        <w:tc>
          <w:tcPr>
            <w:tcW w:w="500" w:type="dxa"/>
          </w:tcPr>
          <w:p w:rsidR="00A320B5" w:rsidRPr="0068577A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7354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64" o:spid="_x0000_s1206" style="position:absolute;left:0;text-align:left;margin-left:-1.75pt;margin-top:35.65pt;width:18.35pt;height:15.1pt;flip:y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26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808" w:type="dxa"/>
          </w:tcPr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ร้อยละของค่าใช้จ่ายบริหารและการขายลดลงไม่น้อยกว่า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 xml:space="preserve"> 15%</w:t>
            </w:r>
          </w:p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A320B5" w:rsidRPr="0068577A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7354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65" o:spid="_x0000_s1207" style="position:absolute;left:0;text-align:left;margin-left:.6pt;margin-top:42pt;width:18.35pt;height:15.1pt;flip:y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974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278" w:type="dxa"/>
          </w:tcPr>
          <w:p w:rsidR="00A320B5" w:rsidRPr="0068577A" w:rsidRDefault="00A320B5" w:rsidP="00A320B5">
            <w:pPr>
              <w:pStyle w:val="a9"/>
              <w:spacing w:before="100" w:beforeAutospacing="1" w:after="100" w:afterAutospacing="1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อ.อ.ป. มีผลประกอบการกำไรสุทธิไม่น้อยกว่า 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 xml:space="preserve">141.63 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ล้านบาท (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50.93/91.626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320B5" w:rsidRPr="008E143D" w:rsidTr="00A320B5">
        <w:trPr>
          <w:trHeight w:val="837"/>
        </w:trPr>
        <w:tc>
          <w:tcPr>
            <w:tcW w:w="500" w:type="dxa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26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</w:p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ร้อยละของค่าใช้จ่ายบริหารและการขายลดลง</w:t>
            </w: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 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7.50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74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</w:p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8" w:type="dxa"/>
          </w:tcPr>
          <w:p w:rsidR="00A320B5" w:rsidRPr="0068577A" w:rsidRDefault="00A320B5" w:rsidP="00A320B5">
            <w:pPr>
              <w:spacing w:before="100" w:beforeAutospacing="1" w:after="100" w:afterAutospacing="1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อ.อ.ป. มีผลประกอบการกำไรสุทธิไม่น้อยกว่า 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57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3 ล้านบาท (50.93/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106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897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320B5" w:rsidRPr="008E143D" w:rsidTr="00A320B5">
        <w:trPr>
          <w:trHeight w:val="917"/>
        </w:trPr>
        <w:tc>
          <w:tcPr>
            <w:tcW w:w="500" w:type="dxa"/>
          </w:tcPr>
          <w:p w:rsidR="00A320B5" w:rsidRPr="0068577A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oval id="_x0000_s1210" style="position:absolute;left:0;text-align:left;margin-left:-1.75pt;margin-top:23.65pt;width:18.35pt;height:13.95pt;z-index:251679744;mso-position-horizontal-relative:text;mso-position-vertical-relative:text" fillcolor="yellow"/>
              </w:pict>
            </w:r>
            <w:r w:rsidR="00A320B5"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26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1808" w:type="dxa"/>
          </w:tcPr>
          <w:p w:rsidR="00A320B5" w:rsidRPr="0068577A" w:rsidRDefault="00A320B5" w:rsidP="00A320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ร้อยละของค่าใช้จ่ายบริหารและการขายลดลง</w:t>
            </w:r>
            <w:r w:rsidRPr="0068577A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ไม่น้อยกว่า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 xml:space="preserve"> 20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320B5" w:rsidRPr="0068577A" w:rsidRDefault="00A320B5" w:rsidP="00A320B5">
            <w:pPr>
              <w:pStyle w:val="a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A320B5" w:rsidRPr="0068577A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8577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974" w:type="dxa"/>
          </w:tcPr>
          <w:p w:rsidR="00A320B5" w:rsidRPr="0068577A" w:rsidRDefault="00A320B5" w:rsidP="00A320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2278" w:type="dxa"/>
          </w:tcPr>
          <w:p w:rsidR="00A320B5" w:rsidRPr="0068577A" w:rsidRDefault="00A320B5" w:rsidP="00A320B5">
            <w:pPr>
              <w:pStyle w:val="a9"/>
              <w:spacing w:before="100" w:beforeAutospacing="1" w:after="100" w:afterAutospacing="1"/>
              <w:rPr>
                <w:rFonts w:ascii="TH SarabunPSK" w:hAnsi="TH SarabunPSK" w:cs="TH SarabunPSK"/>
                <w:sz w:val="24"/>
                <w:szCs w:val="24"/>
              </w:rPr>
            </w:pP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อ.อ.ป. มีผลประกอบการกำไรสุทธิไม่น้อยกว่า 1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73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 (50.93/</w:t>
            </w:r>
            <w:r w:rsidRPr="0068577A">
              <w:rPr>
                <w:rFonts w:ascii="TH SarabunPSK" w:hAnsi="TH SarabunPSK" w:cs="TH SarabunPSK"/>
                <w:sz w:val="24"/>
                <w:szCs w:val="24"/>
              </w:rPr>
              <w:t>122.168</w:t>
            </w:r>
            <w:r w:rsidRPr="0068577A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A320B5" w:rsidRPr="0068577A" w:rsidRDefault="00A320B5" w:rsidP="00A320B5">
            <w:pPr>
              <w:pStyle w:val="a9"/>
              <w:spacing w:before="100" w:beforeAutospacing="1" w:after="100" w:afterAutospacing="1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320B5" w:rsidRDefault="0079436E">
      <w:pPr>
        <w:rPr>
          <w:rFonts w:ascii="TH SarabunPSK" w:hAnsi="TH SarabunPSK" w:cs="TH SarabunPSK"/>
          <w:b/>
          <w:bCs/>
          <w:sz w:val="28"/>
          <w:szCs w:val="36"/>
        </w:rPr>
      </w:pPr>
      <w:r w:rsidRPr="0079436E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>
            <wp:extent cx="5328277" cy="3206338"/>
            <wp:effectExtent l="19050" t="0" r="24773" b="0"/>
            <wp:docPr id="7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77A" w:rsidRDefault="002C2362">
      <w:pPr>
        <w:rPr>
          <w:rFonts w:ascii="TH SarabunPSK" w:hAnsi="TH SarabunPSK" w:cs="TH SarabunPSK"/>
          <w:b/>
          <w:bCs/>
          <w:sz w:val="28"/>
          <w:szCs w:val="36"/>
        </w:rPr>
      </w:pPr>
      <w:r w:rsidRPr="002C2362"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>
            <wp:extent cx="5332722" cy="2648197"/>
            <wp:effectExtent l="19050" t="0" r="20328" b="0"/>
            <wp:docPr id="6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20B5" w:rsidRDefault="00E15DD4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6694805</wp:posOffset>
            </wp:positionV>
            <wp:extent cx="3662045" cy="427355"/>
            <wp:effectExtent l="19050" t="0" r="0" b="0"/>
            <wp:wrapNone/>
            <wp:docPr id="27" name="Picture 1" descr="C:\Users\SVOA\Desktop\สถานะแผนความเสี่ย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สถานะแผนความเสี่ย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63" w:rsidRDefault="00DC4B63">
      <w:pPr>
        <w:rPr>
          <w:rFonts w:ascii="TH SarabunPSK" w:hAnsi="TH SarabunPSK" w:cs="TH SarabunPSK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XSpec="right" w:tblpY="1116"/>
        <w:tblW w:w="6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7"/>
        <w:gridCol w:w="606"/>
        <w:gridCol w:w="823"/>
        <w:gridCol w:w="823"/>
        <w:gridCol w:w="688"/>
        <w:gridCol w:w="734"/>
        <w:gridCol w:w="823"/>
      </w:tblGrid>
      <w:tr w:rsidR="00A320B5" w:rsidRPr="003047B6" w:rsidTr="00E15DD4">
        <w:trPr>
          <w:trHeight w:val="362"/>
        </w:trPr>
        <w:tc>
          <w:tcPr>
            <w:tcW w:w="2167" w:type="dxa"/>
            <w:vMerge w:val="restart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ชื่อแผน</w:t>
            </w:r>
          </w:p>
        </w:tc>
        <w:tc>
          <w:tcPr>
            <w:tcW w:w="1429" w:type="dxa"/>
            <w:gridSpan w:val="2"/>
          </w:tcPr>
          <w:p w:rsidR="00A320B5" w:rsidRPr="003047B6" w:rsidRDefault="00A320B5" w:rsidP="00E15DD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สถานะก่อนบริหาร</w:t>
            </w: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ระดับความเสี่ยง</w:t>
            </w:r>
          </w:p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สิ้นไตรมาส 1-2/2558</w:t>
            </w:r>
          </w:p>
        </w:tc>
      </w:tr>
      <w:tr w:rsidR="00A320B5" w:rsidRPr="003047B6" w:rsidTr="00E15DD4">
        <w:trPr>
          <w:trHeight w:val="102"/>
        </w:trPr>
        <w:tc>
          <w:tcPr>
            <w:tcW w:w="2167" w:type="dxa"/>
            <w:vMerge/>
          </w:tcPr>
          <w:p w:rsidR="00A320B5" w:rsidRPr="003047B6" w:rsidRDefault="00A320B5" w:rsidP="00E15DD4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606" w:type="dxa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3" w:type="dxa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823" w:type="dxa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  <w:tc>
          <w:tcPr>
            <w:tcW w:w="688" w:type="dxa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734" w:type="dxa"/>
            <w:shd w:val="clear" w:color="auto" w:fill="FFFF00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โอกาส</w:t>
            </w:r>
          </w:p>
        </w:tc>
        <w:tc>
          <w:tcPr>
            <w:tcW w:w="823" w:type="dxa"/>
            <w:shd w:val="clear" w:color="auto" w:fill="FFFF00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47B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ผลกระทบ</w:t>
            </w:r>
          </w:p>
        </w:tc>
      </w:tr>
      <w:tr w:rsidR="00A320B5" w:rsidRPr="003047B6" w:rsidTr="00E15DD4">
        <w:trPr>
          <w:trHeight w:val="498"/>
        </w:trPr>
        <w:tc>
          <w:tcPr>
            <w:tcW w:w="2167" w:type="dxa"/>
          </w:tcPr>
          <w:p w:rsidR="00A320B5" w:rsidRPr="003047B6" w:rsidRDefault="00A320B5" w:rsidP="00E15DD4">
            <w:pPr>
              <w:tabs>
                <w:tab w:val="left" w:pos="426"/>
              </w:tabs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 xml:space="preserve">5. </w:t>
            </w:r>
            <w:r w:rsidRPr="003047B6">
              <w:rPr>
                <w:rFonts w:ascii="TH SarabunPSK" w:hAnsi="TH SarabunPSK" w:cs="TH SarabunPSK"/>
                <w:szCs w:val="22"/>
                <w:cs/>
              </w:rPr>
              <w:t>แผนการแก้ไขพระราชกฤษฎีกาจัดตั้ง อ.อ.ป.</w:t>
            </w:r>
          </w:p>
        </w:tc>
        <w:tc>
          <w:tcPr>
            <w:tcW w:w="606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823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823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688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734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823" w:type="dxa"/>
            <w:vAlign w:val="center"/>
          </w:tcPr>
          <w:p w:rsidR="00A320B5" w:rsidRPr="003047B6" w:rsidRDefault="00A320B5" w:rsidP="00E15DD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047B6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</w:tr>
    </w:tbl>
    <w:p w:rsidR="003047B6" w:rsidRPr="003047B6" w:rsidRDefault="00D83DEB" w:rsidP="00BD7107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3047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แผนที่ </w:t>
      </w:r>
      <w:r w:rsidR="003047B6" w:rsidRPr="003047B6">
        <w:rPr>
          <w:rFonts w:ascii="TH SarabunPSK" w:hAnsi="TH SarabunPSK" w:cs="TH SarabunPSK"/>
          <w:b/>
          <w:bCs/>
          <w:sz w:val="40"/>
          <w:szCs w:val="40"/>
          <w:cs/>
        </w:rPr>
        <w:t>5. แผนการแก้ไขพระราชกฤษฎีกาจัดตั้ง อ.อ.ป.</w:t>
      </w:r>
    </w:p>
    <w:p w:rsidR="00D83DEB" w:rsidRPr="003047B6" w:rsidRDefault="00BD7107" w:rsidP="00BD710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1D17">
        <w:rPr>
          <w:rFonts w:ascii="TH SarabunPSK" w:hAnsi="TH SarabunPSK" w:cs="TH SarabunPSK"/>
          <w:b/>
          <w:bCs/>
          <w:sz w:val="32"/>
          <w:szCs w:val="32"/>
          <w:cs/>
        </w:rPr>
        <w:t>เกณฑ์วัด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1B8">
        <w:rPr>
          <w:rFonts w:ascii="TH SarabunPSK" w:hAnsi="TH SarabunPSK" w:cs="TH SarabunPSK" w:hint="cs"/>
          <w:sz w:val="32"/>
          <w:szCs w:val="32"/>
          <w:cs/>
        </w:rPr>
        <w:t>ระดับความสำเร็จในการแก้ไขเพิ่มเติมพระราชกฤษฎีกาจัดตั้งองค์การอุตสาหกรรมป่าไม้</w:t>
      </w:r>
    </w:p>
    <w:tbl>
      <w:tblPr>
        <w:tblpPr w:leftFromText="180" w:rightFromText="180" w:vertAnchor="page" w:horzAnchor="margin" w:tblpY="1890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"/>
        <w:gridCol w:w="1398"/>
        <w:gridCol w:w="2101"/>
        <w:gridCol w:w="350"/>
        <w:gridCol w:w="1048"/>
        <w:gridCol w:w="1443"/>
        <w:gridCol w:w="1984"/>
      </w:tblGrid>
      <w:tr w:rsidR="00A320B5" w:rsidRPr="008C410D" w:rsidTr="00E15DD4">
        <w:trPr>
          <w:trHeight w:val="3"/>
        </w:trPr>
        <w:tc>
          <w:tcPr>
            <w:tcW w:w="4374" w:type="dxa"/>
            <w:gridSpan w:val="3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โอกาสจะเกิดความเสี่ยง(</w:t>
            </w: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Probability)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75" w:type="dxa"/>
            <w:gridSpan w:val="3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ผลกระทบต่อองค์กร (</w:t>
            </w: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Impact)</w:t>
            </w:r>
          </w:p>
        </w:tc>
      </w:tr>
      <w:tr w:rsidR="00A320B5" w:rsidRPr="008C410D" w:rsidTr="00E15DD4">
        <w:trPr>
          <w:trHeight w:val="3"/>
        </w:trPr>
        <w:tc>
          <w:tcPr>
            <w:tcW w:w="875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ความหมาย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</w:tr>
      <w:tr w:rsidR="00A320B5" w:rsidRPr="008C410D" w:rsidTr="00E15DD4">
        <w:trPr>
          <w:trHeight w:val="1"/>
        </w:trPr>
        <w:tc>
          <w:tcPr>
            <w:tcW w:w="875" w:type="dxa"/>
          </w:tcPr>
          <w:p w:rsidR="00A320B5" w:rsidRPr="00171F52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29" o:spid="_x0000_s1214" style="position:absolute;left:0;text-align:left;margin-left:5.25pt;margin-top:24.25pt;width:18.35pt;height:15.1pt;flip:y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สูงมาก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ร่างแก้ไขเพิ่มเติมพระราชกฤษฎีกาจัดตั้ง อ.อ.ป.ไม่ผ่านความเห็นชอบจากคณะกรรมการ อ.อ.ป.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_x0000_s1217" style="position:absolute;left:0;text-align:left;margin-left:7pt;margin-top:39.35pt;width:18.35pt;height:13.95pt;z-index:251682816;mso-position-horizontal-relative:text;mso-position-vertical-relative:text" fillcolor="yellow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30" o:spid="_x0000_s1215" style="position:absolute;left:0;text-align:left;margin-left:7pt;margin-top:14pt;width:18.35pt;height:15.1pt;flip:y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320B5"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ที่สุด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ไม่สามารถส่งร่าง พรฏ. ให้เลขาฯ ครม. ได้ในปี </w:t>
            </w:r>
            <w:r w:rsidRPr="00171F52"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</w:tr>
      <w:tr w:rsidR="00A320B5" w:rsidRPr="008C410D" w:rsidTr="00E15DD4">
        <w:trPr>
          <w:trHeight w:val="29"/>
        </w:trPr>
        <w:tc>
          <w:tcPr>
            <w:tcW w:w="875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  <w:p w:rsidR="00A320B5" w:rsidRPr="00171F52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_x0000_s1216" style="position:absolute;left:0;text-align:left;margin-left:5.25pt;margin-top:17.35pt;width:18.35pt;height:13.95pt;z-index:251684864" fillcolor="yellow"/>
              </w:pic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สูง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ร่างแก้ไขเพิ่มเติมพระราชกฤษฎีกาจัดตั้ง     อ.อ.ป.ไม่ผ่านความเห็นชอบจากคณะกรรมการ อ.อ.ป.</w:t>
            </w: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ภายในเดือนมีนาคม </w:t>
            </w:r>
            <w:r w:rsidRPr="00171F52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ไม่สามารถส่ง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ร่างแก้ไขเพิ่มเติมพระราชกฤษฎีกาจัดตั้ง อ.อ.ป. ให้เลขาฯ ครม.ภายในเดือนกรกฎาคม  58</w:t>
            </w:r>
          </w:p>
        </w:tc>
      </w:tr>
      <w:tr w:rsidR="00A320B5" w:rsidRPr="008C410D" w:rsidTr="00E15DD4">
        <w:trPr>
          <w:trHeight w:val="23"/>
        </w:trPr>
        <w:tc>
          <w:tcPr>
            <w:tcW w:w="875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ทส. ส่ง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ร่างแก้ไขเพิ่มเติมพระราชกฤษฎีกาจัดตั้ง อ.อ.ป.</w:t>
            </w: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ให้เลขาฯ ครม.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ภายในเดือนกรกฎาคม </w:t>
            </w:r>
            <w:r w:rsidRPr="00171F52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3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ไม่สามารถ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ส่งเรื่องให้หน่วยงานที่เกี่ยวข้องพิจารณา ภายในเดือนสิงหาคม 58</w:t>
            </w:r>
          </w:p>
        </w:tc>
      </w:tr>
      <w:tr w:rsidR="00A320B5" w:rsidRPr="008C410D" w:rsidTr="00E15DD4">
        <w:trPr>
          <w:trHeight w:val="8"/>
        </w:trPr>
        <w:tc>
          <w:tcPr>
            <w:tcW w:w="875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เลขาฯ ครม. ส่งเรื่องให้หน่วยงานที่เกี่ยวข้องพิจารณา ภายในเดือนสิงหาคม </w:t>
            </w:r>
            <w:r w:rsidRPr="00171F52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ไม่สามารถ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ส่งเรื่องให้หน่วยงานที่เกี่ยวข้องพิจารณา ภายในเดือนกันยายน 58</w:t>
            </w:r>
          </w:p>
        </w:tc>
      </w:tr>
      <w:tr w:rsidR="00A320B5" w:rsidRPr="008C410D" w:rsidTr="00E15DD4">
        <w:trPr>
          <w:trHeight w:val="18"/>
        </w:trPr>
        <w:tc>
          <w:tcPr>
            <w:tcW w:w="875" w:type="dxa"/>
          </w:tcPr>
          <w:p w:rsidR="00A320B5" w:rsidRPr="00171F52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28" o:spid="_x0000_s1213" style="position:absolute;left:0;text-align:left;margin-left:5.25pt;margin-top:20.8pt;width:18.35pt;height:18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" path="m,87317r89016,1l116523,r27506,87318l233045,87317r-72016,53965l188537,228599,116523,174634,44508,228599,72016,141282,,87317xe">
                  <v:stroke joinstyle="miter"/>
                  <v:path o:connecttype="custom" o:connectlocs="0,87317;89016,87318;116523,0;144029,87318;233045,87317;161029,141282;188537,228599;116523,174634;44508,228599;72016,141282;0,87317" o:connectangles="0,0,0,0,0,0,0,0,0,0,0"/>
                </v:shape>
              </w:pict>
            </w:r>
            <w:r w:rsidR="00A320B5"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98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2101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เลขาฯ ครม. ส่งเรื่องให้หน่วยงานที่เกี่ยวข้องพิจารณา ภายในเดือน</w:t>
            </w: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กันยายน</w:t>
            </w: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58</w:t>
            </w:r>
          </w:p>
        </w:tc>
        <w:tc>
          <w:tcPr>
            <w:tcW w:w="350" w:type="dxa"/>
            <w:tcBorders>
              <w:top w:val="nil"/>
              <w:bottom w:val="nil"/>
            </w:tcBorders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8" w:type="dxa"/>
          </w:tcPr>
          <w:p w:rsidR="00A320B5" w:rsidRPr="00171F52" w:rsidRDefault="00ED7354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727" o:spid="_x0000_s1212" style="position:absolute;left:0;text-align:left;margin-left:13.05pt;margin-top:20.5pt;width:18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" path="m,87317r89016,1l116523,r27506,87318l233045,87317r-72016,53965l188537,228599,116523,174634,44508,228599,72016,141282,,87317xe">
                  <v:stroke joinstyle="miter"/>
                  <v:path o:connecttype="custom" o:connectlocs="0,87317;89016,87318;116523,0;144029,87318;233045,87317;161029,141282;188537,228599;116523,174634;44508,228599;72016,141282;0,87317" o:connectangles="0,0,0,0,0,0,0,0,0,0,0"/>
                </v:shape>
              </w:pict>
            </w:r>
            <w:r w:rsidR="00A320B5"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443" w:type="dxa"/>
          </w:tcPr>
          <w:p w:rsidR="00A320B5" w:rsidRPr="00171F52" w:rsidRDefault="00A320B5" w:rsidP="00A320B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F52">
              <w:rPr>
                <w:rFonts w:ascii="TH SarabunPSK" w:hAnsi="TH SarabunPSK" w:cs="TH SarabunPSK"/>
                <w:sz w:val="24"/>
                <w:szCs w:val="24"/>
                <w:cs/>
              </w:rPr>
              <w:t>น้อยมาก</w:t>
            </w:r>
          </w:p>
        </w:tc>
        <w:tc>
          <w:tcPr>
            <w:tcW w:w="1984" w:type="dxa"/>
          </w:tcPr>
          <w:p w:rsidR="00A320B5" w:rsidRPr="00171F52" w:rsidRDefault="00A320B5" w:rsidP="00A320B5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171F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ประกาศใช้ พรฏ. จัดตั้ง อ.อ.ป. ได้ในปี </w:t>
            </w:r>
            <w:r w:rsidRPr="00171F52"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</w:tr>
    </w:tbl>
    <w:p w:rsidR="00BD7107" w:rsidRDefault="00BD7107"/>
    <w:p w:rsidR="003047B6" w:rsidRDefault="003047B6"/>
    <w:p w:rsidR="003047B6" w:rsidRDefault="003047B6"/>
    <w:p w:rsidR="003047B6" w:rsidRDefault="003047B6"/>
    <w:p w:rsidR="003047B6" w:rsidRDefault="003047B6"/>
    <w:p w:rsidR="003047B6" w:rsidRDefault="003047B6"/>
    <w:p w:rsidR="003047B6" w:rsidRDefault="003047B6"/>
    <w:p w:rsidR="003047B6" w:rsidRDefault="003047B6"/>
    <w:p w:rsidR="003047B6" w:rsidRDefault="003047B6"/>
    <w:p w:rsidR="003047B6" w:rsidRDefault="00E15DD4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1794510</wp:posOffset>
            </wp:positionV>
            <wp:extent cx="3662045" cy="427355"/>
            <wp:effectExtent l="19050" t="0" r="0" b="0"/>
            <wp:wrapNone/>
            <wp:docPr id="26" name="Picture 1" descr="C:\Users\SVOA\Desktop\สถานะแผนความเสี่ย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สถานะแผนความเสี่ยง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7B6" w:rsidRDefault="003047B6"/>
    <w:p w:rsidR="003047B6" w:rsidRDefault="003047B6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Default="00A320B5"/>
    <w:p w:rsidR="00A320B5" w:rsidRPr="00BD7107" w:rsidRDefault="00A320B5">
      <w:pPr>
        <w:rPr>
          <w:cs/>
        </w:rPr>
      </w:pPr>
    </w:p>
    <w:sectPr w:rsidR="00A320B5" w:rsidRPr="00BD7107" w:rsidSect="00853388">
      <w:pgSz w:w="16838" w:h="11906" w:orient="landscape"/>
      <w:pgMar w:top="284" w:right="720" w:bottom="426" w:left="426" w:header="708" w:footer="708" w:gutter="0"/>
      <w:cols w:num="2" w:space="110" w:equalWidth="0">
        <w:col w:w="9362" w:space="553"/>
        <w:col w:w="577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09" w:rsidRDefault="00FA6209" w:rsidP="000E6185">
      <w:pPr>
        <w:spacing w:after="0" w:line="240" w:lineRule="auto"/>
      </w:pPr>
      <w:r>
        <w:separator/>
      </w:r>
    </w:p>
  </w:endnote>
  <w:endnote w:type="continuationSeparator" w:id="1">
    <w:p w:rsidR="00FA6209" w:rsidRDefault="00FA6209" w:rsidP="000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09" w:rsidRDefault="00FA6209" w:rsidP="000E6185">
      <w:pPr>
        <w:spacing w:after="0" w:line="240" w:lineRule="auto"/>
      </w:pPr>
      <w:r>
        <w:separator/>
      </w:r>
    </w:p>
  </w:footnote>
  <w:footnote w:type="continuationSeparator" w:id="1">
    <w:p w:rsidR="00FA6209" w:rsidRDefault="00FA6209" w:rsidP="000E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7792"/>
    <w:rsid w:val="000E2F64"/>
    <w:rsid w:val="000E6185"/>
    <w:rsid w:val="00103A06"/>
    <w:rsid w:val="00171F52"/>
    <w:rsid w:val="001D0AE2"/>
    <w:rsid w:val="001D45E9"/>
    <w:rsid w:val="001D6A3B"/>
    <w:rsid w:val="00223B6B"/>
    <w:rsid w:val="002C2362"/>
    <w:rsid w:val="003047B6"/>
    <w:rsid w:val="0032354B"/>
    <w:rsid w:val="00333BF9"/>
    <w:rsid w:val="00337792"/>
    <w:rsid w:val="003B7AB8"/>
    <w:rsid w:val="0042363E"/>
    <w:rsid w:val="0046295F"/>
    <w:rsid w:val="004D047B"/>
    <w:rsid w:val="005A5C67"/>
    <w:rsid w:val="005B7EF4"/>
    <w:rsid w:val="005F0D41"/>
    <w:rsid w:val="005F2A8D"/>
    <w:rsid w:val="00631FDE"/>
    <w:rsid w:val="006421FB"/>
    <w:rsid w:val="0068577A"/>
    <w:rsid w:val="00733457"/>
    <w:rsid w:val="00785DE4"/>
    <w:rsid w:val="0079436E"/>
    <w:rsid w:val="00797A60"/>
    <w:rsid w:val="007B1206"/>
    <w:rsid w:val="007D5C6C"/>
    <w:rsid w:val="007E5CB4"/>
    <w:rsid w:val="00840353"/>
    <w:rsid w:val="00853388"/>
    <w:rsid w:val="00870465"/>
    <w:rsid w:val="00875DF0"/>
    <w:rsid w:val="008A23E4"/>
    <w:rsid w:val="008B6E45"/>
    <w:rsid w:val="008E54EF"/>
    <w:rsid w:val="008E6176"/>
    <w:rsid w:val="00A312D8"/>
    <w:rsid w:val="00A320B5"/>
    <w:rsid w:val="00A61AFB"/>
    <w:rsid w:val="00AB5CA2"/>
    <w:rsid w:val="00B612F2"/>
    <w:rsid w:val="00B6563F"/>
    <w:rsid w:val="00BA05F8"/>
    <w:rsid w:val="00BD1FF9"/>
    <w:rsid w:val="00BD7107"/>
    <w:rsid w:val="00CB53A7"/>
    <w:rsid w:val="00D41D17"/>
    <w:rsid w:val="00D44CAD"/>
    <w:rsid w:val="00D83DEB"/>
    <w:rsid w:val="00DC4B63"/>
    <w:rsid w:val="00E15DD4"/>
    <w:rsid w:val="00E95B5F"/>
    <w:rsid w:val="00EB1380"/>
    <w:rsid w:val="00ED7354"/>
    <w:rsid w:val="00F27C5B"/>
    <w:rsid w:val="00F32728"/>
    <w:rsid w:val="00F447F1"/>
    <w:rsid w:val="00F516F9"/>
    <w:rsid w:val="00FA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779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E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E6185"/>
  </w:style>
  <w:style w:type="paragraph" w:styleId="a7">
    <w:name w:val="footer"/>
    <w:basedOn w:val="a"/>
    <w:link w:val="a8"/>
    <w:uiPriority w:val="99"/>
    <w:semiHidden/>
    <w:unhideWhenUsed/>
    <w:rsid w:val="000E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E6185"/>
  </w:style>
  <w:style w:type="paragraph" w:styleId="a9">
    <w:name w:val="Body Text"/>
    <w:basedOn w:val="a"/>
    <w:link w:val="aa"/>
    <w:rsid w:val="00BD710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BD710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er%20Risk%20management\Data%20collec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B:\Beer%20Risk%20management\Data%20collec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er%20Risk%20management\Data%20collecti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er%20Risk%20management\Data%20collecti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B:\Beer%20Risk%20management\Analysis%20of%20the%20Action\Data%20collecti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B:\Beer%20Risk%20management\Analysis%20of%20the%20Action\Data%20colle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title>
      <c:tx>
        <c:rich>
          <a:bodyPr/>
          <a:lstStyle/>
          <a:p>
            <a:pPr>
              <a:defRPr/>
            </a:pPr>
            <a:r>
              <a:rPr lang="th-TH" sz="2000">
                <a:latin typeface="TH SarabunPSK" pitchFamily="34" charset="-34"/>
                <a:cs typeface="TH SarabunPSK" pitchFamily="34" charset="-34"/>
              </a:rPr>
              <a:t>ปริมาณไม้สักแปรรูป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เป้าหมายการผลิต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'ตารางวิเคราะห์กราฟ(Risk)'!$M$4:$R$4</c:f>
              <c:numCache>
                <c:formatCode>General</c:formatCode>
                <c:ptCount val="6"/>
                <c:pt idx="0">
                  <c:v>49588.950000000012</c:v>
                </c:pt>
                <c:pt idx="1">
                  <c:v>59506.74</c:v>
                </c:pt>
                <c:pt idx="2">
                  <c:v>81091.199999999997</c:v>
                </c:pt>
                <c:pt idx="3">
                  <c:v>92670.32</c:v>
                </c:pt>
                <c:pt idx="4">
                  <c:v>104254.11</c:v>
                </c:pt>
                <c:pt idx="5">
                  <c:v>115837.9</c:v>
                </c:pt>
              </c:numCache>
            </c:numRef>
          </c:val>
        </c:ser>
        <c:ser>
          <c:idx val="1"/>
          <c:order val="1"/>
          <c:tx>
            <c:v>ผลผลิต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'ตารางวิเคราะห์กราฟ(Risk)'!$M$5:$R$5</c:f>
              <c:numCache>
                <c:formatCode>General</c:formatCode>
                <c:ptCount val="6"/>
                <c:pt idx="0">
                  <c:v>30790.54</c:v>
                </c:pt>
                <c:pt idx="1">
                  <c:v>37068.68</c:v>
                </c:pt>
                <c:pt idx="2">
                  <c:v>46505.42</c:v>
                </c:pt>
                <c:pt idx="3">
                  <c:v>52706.8</c:v>
                </c:pt>
                <c:pt idx="4">
                  <c:v>60707.850000000013</c:v>
                </c:pt>
                <c:pt idx="5">
                  <c:v>84202.209999999992</c:v>
                </c:pt>
              </c:numCache>
            </c:numRef>
          </c:val>
        </c:ser>
        <c:marker val="1"/>
        <c:axId val="97924992"/>
        <c:axId val="97926528"/>
      </c:lineChart>
      <c:catAx>
        <c:axId val="97924992"/>
        <c:scaling>
          <c:orientation val="minMax"/>
        </c:scaling>
        <c:axPos val="b"/>
        <c:majorTickMark val="none"/>
        <c:tickLblPos val="nextTo"/>
        <c:crossAx val="97926528"/>
        <c:crosses val="autoZero"/>
        <c:auto val="1"/>
        <c:lblAlgn val="ctr"/>
        <c:lblOffset val="100"/>
      </c:catAx>
      <c:valAx>
        <c:axId val="979265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ปริมาณ (ลบ.ฟ.)</a:t>
                </a:r>
              </a:p>
            </c:rich>
          </c:tx>
        </c:title>
        <c:numFmt formatCode="General" sourceLinked="1"/>
        <c:majorTickMark val="none"/>
        <c:tickLblPos val="nextTo"/>
        <c:crossAx val="97924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2000" b="1">
                <a:latin typeface="TH SarabunPSK" pitchFamily="34" charset="-34"/>
                <a:cs typeface="TH SarabunPSK" pitchFamily="34" charset="-34"/>
              </a:rPr>
              <a:t>รายได้จากการจำหน่ายไม้สักแปรรูป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เป้าหมายรายได้</c:v>
          </c:tx>
          <c:cat>
            <c:strRef>
              <c:f>('ตารางวิเคราะห์กราฟ(Risk)'!$O$3,'ตารางวิเคราะห์กราฟ(Risk)'!$P$3,'ตารางวิเคราะห์กราฟ(Risk)'!$Q$3,'ตารางวิเคราะห์กราฟ(Risk)'!$R$3)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4"/>
                <c:pt idx="0">
                  <c:v>กรกฎาคม</c:v>
                </c:pt>
                <c:pt idx="1">
                  <c:v>สิงหาคม</c:v>
                </c:pt>
                <c:pt idx="2">
                  <c:v>กันยายน</c:v>
                </c:pt>
                <c:pt idx="3">
                  <c:v>ตุลาคม</c:v>
                </c:pt>
              </c:strCache>
            </c:strRef>
          </c:cat>
          <c:val>
            <c:numRef>
              <c:f>'ตารางวิเคราะห์กราฟ(Risk)'!$O$7:$R$7</c:f>
              <c:numCache>
                <c:formatCode>General</c:formatCode>
                <c:ptCount val="4"/>
                <c:pt idx="0">
                  <c:v>50.59</c:v>
                </c:pt>
                <c:pt idx="1">
                  <c:v>57.809999999999995</c:v>
                </c:pt>
                <c:pt idx="2">
                  <c:v>65.040000000000006</c:v>
                </c:pt>
                <c:pt idx="3">
                  <c:v>72.28</c:v>
                </c:pt>
              </c:numCache>
            </c:numRef>
          </c:val>
        </c:ser>
        <c:ser>
          <c:idx val="1"/>
          <c:order val="1"/>
          <c:tx>
            <c:v>รายได้</c:v>
          </c:tx>
          <c:cat>
            <c:strRef>
              <c:f>('ตารางวิเคราะห์กราฟ(Risk)'!$O$3,'ตารางวิเคราะห์กราฟ(Risk)'!$P$3,'ตารางวิเคราะห์กราฟ(Risk)'!$Q$3,'ตารางวิเคราะห์กราฟ(Risk)'!$R$3)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4"/>
                <c:pt idx="0">
                  <c:v>กรกฎาคม</c:v>
                </c:pt>
                <c:pt idx="1">
                  <c:v>สิงหาคม</c:v>
                </c:pt>
                <c:pt idx="2">
                  <c:v>กันยายน</c:v>
                </c:pt>
                <c:pt idx="3">
                  <c:v>ตุลาคม</c:v>
                </c:pt>
              </c:strCache>
            </c:strRef>
          </c:cat>
          <c:val>
            <c:numRef>
              <c:f>'ตารางวิเคราะห์กราฟ(Risk)'!$O$8:$R$8</c:f>
              <c:numCache>
                <c:formatCode>General</c:formatCode>
                <c:ptCount val="4"/>
                <c:pt idx="0">
                  <c:v>34.130000000000003</c:v>
                </c:pt>
                <c:pt idx="1">
                  <c:v>37.550000000000004</c:v>
                </c:pt>
                <c:pt idx="2">
                  <c:v>40.980000000000004</c:v>
                </c:pt>
                <c:pt idx="3">
                  <c:v>50.370000000000005</c:v>
                </c:pt>
              </c:numCache>
            </c:numRef>
          </c:val>
        </c:ser>
        <c:marker val="1"/>
        <c:axId val="97969664"/>
        <c:axId val="97971200"/>
      </c:lineChart>
      <c:catAx>
        <c:axId val="97969664"/>
        <c:scaling>
          <c:orientation val="minMax"/>
        </c:scaling>
        <c:axPos val="b"/>
        <c:majorTickMark val="none"/>
        <c:tickLblPos val="nextTo"/>
        <c:crossAx val="97971200"/>
        <c:crosses val="autoZero"/>
        <c:auto val="1"/>
        <c:lblAlgn val="ctr"/>
        <c:lblOffset val="100"/>
      </c:catAx>
      <c:valAx>
        <c:axId val="97971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ล้านบาท</a:t>
                </a:r>
              </a:p>
            </c:rich>
          </c:tx>
        </c:title>
        <c:numFmt formatCode="General" sourceLinked="1"/>
        <c:majorTickMark val="none"/>
        <c:tickLblPos val="nextTo"/>
        <c:crossAx val="97969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การจัดการผลผลิตน้ำยางพาราและไม้โตเร็ว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เป้าหมายการผลิต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'ตารางวิเคราะห์กราฟ(Risk)'!$M$22:$R$22</c:f>
              <c:numCache>
                <c:formatCode>General</c:formatCode>
                <c:ptCount val="6"/>
                <c:pt idx="0">
                  <c:v>67001.7</c:v>
                </c:pt>
                <c:pt idx="1">
                  <c:v>80877.11</c:v>
                </c:pt>
                <c:pt idx="2">
                  <c:v>96134.989999999991</c:v>
                </c:pt>
                <c:pt idx="3">
                  <c:v>111414.03</c:v>
                </c:pt>
                <c:pt idx="4">
                  <c:v>127251.92</c:v>
                </c:pt>
                <c:pt idx="5">
                  <c:v>142352.81</c:v>
                </c:pt>
              </c:numCache>
            </c:numRef>
          </c:val>
        </c:ser>
        <c:ser>
          <c:idx val="1"/>
          <c:order val="1"/>
          <c:tx>
            <c:v>ผลผลิต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'ตารางวิเคราะห์กราฟ(Risk)'!$M$23:$R$23</c:f>
              <c:numCache>
                <c:formatCode>General</c:formatCode>
                <c:ptCount val="6"/>
                <c:pt idx="0">
                  <c:v>29601.1</c:v>
                </c:pt>
                <c:pt idx="1">
                  <c:v>45270.86</c:v>
                </c:pt>
                <c:pt idx="2">
                  <c:v>59444.52</c:v>
                </c:pt>
                <c:pt idx="3">
                  <c:v>81753.149999999994</c:v>
                </c:pt>
                <c:pt idx="4">
                  <c:v>88522.079999999987</c:v>
                </c:pt>
                <c:pt idx="5">
                  <c:v>100488.69</c:v>
                </c:pt>
              </c:numCache>
            </c:numRef>
          </c:val>
        </c:ser>
        <c:marker val="1"/>
        <c:axId val="113271936"/>
        <c:axId val="113273472"/>
      </c:lineChart>
      <c:catAx>
        <c:axId val="113271936"/>
        <c:scaling>
          <c:orientation val="minMax"/>
        </c:scaling>
        <c:axPos val="b"/>
        <c:majorTickMark val="none"/>
        <c:tickLblPos val="nextTo"/>
        <c:crossAx val="113273472"/>
        <c:crosses val="autoZero"/>
        <c:auto val="1"/>
        <c:lblAlgn val="ctr"/>
        <c:lblOffset val="100"/>
      </c:catAx>
      <c:valAx>
        <c:axId val="1132734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>
                    <a:latin typeface="TH SarabunPSK" pitchFamily="34" charset="-34"/>
                    <a:cs typeface="TH SarabunPSK" pitchFamily="34" charset="-34"/>
                  </a:rPr>
                  <a:t>ปริมาณผลผลิต(ตัน)</a:t>
                </a:r>
              </a:p>
            </c:rich>
          </c:tx>
        </c:title>
        <c:numFmt formatCode="General" sourceLinked="1"/>
        <c:majorTickMark val="none"/>
        <c:tickLblPos val="nextTo"/>
        <c:crossAx val="1132719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รายได้จากการจำหน่ายยางพาราและไม้โตเร็ว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เป้าหมายรายได้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'ตารางวิเคราะห์กราฟ(Risk)'!$M$25:$R$25</c:f>
              <c:numCache>
                <c:formatCode>General</c:formatCode>
                <c:ptCount val="6"/>
                <c:pt idx="0">
                  <c:v>201.43</c:v>
                </c:pt>
                <c:pt idx="1">
                  <c:v>249.16000000000003</c:v>
                </c:pt>
                <c:pt idx="2">
                  <c:v>304.78999999999894</c:v>
                </c:pt>
                <c:pt idx="3">
                  <c:v>361.69</c:v>
                </c:pt>
                <c:pt idx="4">
                  <c:v>419.17</c:v>
                </c:pt>
                <c:pt idx="5">
                  <c:v>477.02</c:v>
                </c:pt>
              </c:numCache>
            </c:numRef>
          </c:val>
        </c:ser>
        <c:ser>
          <c:idx val="1"/>
          <c:order val="1"/>
          <c:tx>
            <c:v>รายได้</c:v>
          </c:tx>
          <c:cat>
            <c:strRef>
              <c:f>('ตารางวิเคราะห์กราฟ(Risk)'!$M$3,'ตารางวิเคราะห์กราฟ(Risk)'!$N$3,'ตารางวิเคราะห์กราฟ(Risk)'!$O$3,'ตารางวิเคราะห์กราฟ(Risk)'!$P$3,'ตารางวิเคราะห์กราฟ(Risk)'!$Q$3,'ตารางวิเคราะห์กราฟ(Risk)'!$R$3)</c:f>
              <c:strCache>
                <c:ptCount val="6"/>
                <c:pt idx="0">
                  <c:v>พฤษภาคม</c:v>
                </c:pt>
                <c:pt idx="1">
                  <c:v>มิถุนายน</c:v>
                </c:pt>
                <c:pt idx="2">
                  <c:v>กรกฎาคม</c:v>
                </c:pt>
                <c:pt idx="3">
                  <c:v>สิงหาคม</c:v>
                </c:pt>
                <c:pt idx="4">
                  <c:v>กันยายน</c:v>
                </c:pt>
                <c:pt idx="5">
                  <c:v>ตุลาคม</c:v>
                </c:pt>
              </c:strCache>
            </c:strRef>
          </c:cat>
          <c:val>
            <c:numRef>
              <c:f>'ตารางวิเคราะห์กราฟ(Risk)'!$M$26:$R$26</c:f>
              <c:numCache>
                <c:formatCode>General</c:formatCode>
                <c:ptCount val="6"/>
                <c:pt idx="0">
                  <c:v>93.52</c:v>
                </c:pt>
                <c:pt idx="1">
                  <c:v>131.22999999999999</c:v>
                </c:pt>
                <c:pt idx="2">
                  <c:v>166.63</c:v>
                </c:pt>
                <c:pt idx="3">
                  <c:v>200.82000000000068</c:v>
                </c:pt>
                <c:pt idx="4">
                  <c:v>224.26</c:v>
                </c:pt>
                <c:pt idx="5">
                  <c:v>257.85000000000002</c:v>
                </c:pt>
              </c:numCache>
            </c:numRef>
          </c:val>
        </c:ser>
        <c:marker val="1"/>
        <c:axId val="113300224"/>
        <c:axId val="113301760"/>
      </c:lineChart>
      <c:catAx>
        <c:axId val="113300224"/>
        <c:scaling>
          <c:orientation val="minMax"/>
        </c:scaling>
        <c:axPos val="b"/>
        <c:majorTickMark val="none"/>
        <c:tickLblPos val="nextTo"/>
        <c:crossAx val="113301760"/>
        <c:crosses val="autoZero"/>
        <c:auto val="1"/>
        <c:lblAlgn val="ctr"/>
        <c:lblOffset val="100"/>
      </c:catAx>
      <c:valAx>
        <c:axId val="1133017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>
                    <a:latin typeface="TH SarabunPSK" pitchFamily="34" charset="-34"/>
                    <a:cs typeface="TH SarabunPSK" pitchFamily="34" charset="-34"/>
                  </a:rPr>
                  <a:t>รายได้(ล้านบาท)</a:t>
                </a:r>
              </a:p>
            </c:rich>
          </c:tx>
        </c:title>
        <c:numFmt formatCode="General" sourceLinked="1"/>
        <c:majorTickMark val="none"/>
        <c:tickLblPos val="nextTo"/>
        <c:crossAx val="1133002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2400">
                <a:latin typeface="TH SarabunPSK" pitchFamily="34" charset="-34"/>
                <a:cs typeface="TH SarabunPSK" pitchFamily="34" charset="-34"/>
              </a:rPr>
              <a:t>ค่าใช้จ่ายในการบริหารและการขาย(สะสม)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</c:v>
          </c:tx>
          <c:cat>
            <c:strLit>
              <c:ptCount val="4"/>
              <c:pt idx="0">
                <c:v>ไตรมาสที่1</c:v>
              </c:pt>
              <c:pt idx="1">
                <c:v>ไตรมาสที่2</c:v>
              </c:pt>
              <c:pt idx="2">
                <c:v>ไตรมาสที่3</c:v>
              </c:pt>
              <c:pt idx="3">
                <c:v>ไตรมาสที่4</c:v>
              </c:pt>
            </c:strLit>
          </c:cat>
          <c:val>
            <c:numRef>
              <c:f>'ตารางวิเคราะห์กราฟ(Risk)'!$E$30:$H$30</c:f>
              <c:numCache>
                <c:formatCode>General</c:formatCode>
                <c:ptCount val="4"/>
                <c:pt idx="0">
                  <c:v>148.49</c:v>
                </c:pt>
                <c:pt idx="1">
                  <c:v>298.64000000000027</c:v>
                </c:pt>
                <c:pt idx="2">
                  <c:v>448.78999999999974</c:v>
                </c:pt>
                <c:pt idx="3">
                  <c:v>619.93999999999949</c:v>
                </c:pt>
              </c:numCache>
            </c:numRef>
          </c:val>
        </c:ser>
        <c:ser>
          <c:idx val="1"/>
          <c:order val="1"/>
          <c:tx>
            <c:v>ค่าใช้จ่าย</c:v>
          </c:tx>
          <c:cat>
            <c:strLit>
              <c:ptCount val="4"/>
              <c:pt idx="0">
                <c:v>ไตรมาสที่1</c:v>
              </c:pt>
              <c:pt idx="1">
                <c:v>ไตรมาสที่2</c:v>
              </c:pt>
              <c:pt idx="2">
                <c:v>ไตรมาสที่3</c:v>
              </c:pt>
              <c:pt idx="3">
                <c:v>ไตรมาสที่4</c:v>
              </c:pt>
            </c:strLit>
          </c:cat>
          <c:val>
            <c:numRef>
              <c:f>'ตารางวิเคราะห์กราฟ(Risk)'!$E$33:$H$33</c:f>
              <c:numCache>
                <c:formatCode>General</c:formatCode>
                <c:ptCount val="4"/>
                <c:pt idx="0">
                  <c:v>16.16</c:v>
                </c:pt>
                <c:pt idx="1">
                  <c:v>226.52</c:v>
                </c:pt>
              </c:numCache>
            </c:numRef>
          </c:val>
        </c:ser>
        <c:marker val="1"/>
        <c:axId val="117264768"/>
        <c:axId val="117266304"/>
      </c:lineChart>
      <c:catAx>
        <c:axId val="117264768"/>
        <c:scaling>
          <c:orientation val="minMax"/>
        </c:scaling>
        <c:axPos val="b"/>
        <c:majorTickMark val="none"/>
        <c:tickLblPos val="nextTo"/>
        <c:crossAx val="117266304"/>
        <c:crosses val="autoZero"/>
        <c:auto val="1"/>
        <c:lblAlgn val="ctr"/>
        <c:lblOffset val="100"/>
      </c:catAx>
      <c:valAx>
        <c:axId val="117266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400">
                    <a:latin typeface="TH SarabunPSK" pitchFamily="34" charset="-34"/>
                    <a:cs typeface="TH SarabunPSK" pitchFamily="34" charset="-34"/>
                  </a:rPr>
                  <a:t>ล้านบาท</a:t>
                </a:r>
              </a:p>
            </c:rich>
          </c:tx>
        </c:title>
        <c:numFmt formatCode="General" sourceLinked="1"/>
        <c:majorTickMark val="none"/>
        <c:tickLblPos val="nextTo"/>
        <c:crossAx val="1172647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 sz="2400" b="1">
                <a:latin typeface="TH SarabunPSK" pitchFamily="34" charset="-34"/>
                <a:cs typeface="TH SarabunPSK" pitchFamily="34" charset="-34"/>
              </a:defRPr>
            </a:pPr>
            <a:r>
              <a:rPr lang="th-TH" sz="2400" b="1">
                <a:latin typeface="TH SarabunPSK" pitchFamily="34" charset="-34"/>
                <a:cs typeface="TH SarabunPSK" pitchFamily="34" charset="-34"/>
              </a:rPr>
              <a:t>กำไรสุทธิ (สะสม)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เป้าหมาย</c:v>
          </c:tx>
          <c:cat>
            <c:strLit>
              <c:ptCount val="4"/>
              <c:pt idx="0">
                <c:v>ไตรมาสที่1</c:v>
              </c:pt>
              <c:pt idx="1">
                <c:v>ไตรมาสที่2</c:v>
              </c:pt>
              <c:pt idx="2">
                <c:v>ไตรมาสที่3</c:v>
              </c:pt>
              <c:pt idx="3">
                <c:v>ไตรมาสที่4</c:v>
              </c:pt>
            </c:strLit>
          </c:cat>
          <c:val>
            <c:numRef>
              <c:f>'ตารางวิเคราะห์กราฟ(Risk)'!$E$35:$H$35</c:f>
              <c:numCache>
                <c:formatCode>General</c:formatCode>
                <c:ptCount val="4"/>
                <c:pt idx="0">
                  <c:v>25.16</c:v>
                </c:pt>
                <c:pt idx="1">
                  <c:v>18.77</c:v>
                </c:pt>
                <c:pt idx="2">
                  <c:v>24.779999999999987</c:v>
                </c:pt>
                <c:pt idx="3">
                  <c:v>50.92</c:v>
                </c:pt>
              </c:numCache>
            </c:numRef>
          </c:val>
        </c:ser>
        <c:ser>
          <c:idx val="1"/>
          <c:order val="1"/>
          <c:tx>
            <c:v>รายได้จริง</c:v>
          </c:tx>
          <c:cat>
            <c:strLit>
              <c:ptCount val="4"/>
              <c:pt idx="0">
                <c:v>ไตรมาสที่1</c:v>
              </c:pt>
              <c:pt idx="1">
                <c:v>ไตรมาสที่2</c:v>
              </c:pt>
              <c:pt idx="2">
                <c:v>ไตรมาสที่3</c:v>
              </c:pt>
              <c:pt idx="3">
                <c:v>ไตรมาสที่4</c:v>
              </c:pt>
            </c:strLit>
          </c:cat>
          <c:val>
            <c:numRef>
              <c:f>'ตารางวิเคราะห์กราฟ(Risk)'!$E$36:$H$36</c:f>
              <c:numCache>
                <c:formatCode>General</c:formatCode>
                <c:ptCount val="4"/>
                <c:pt idx="0">
                  <c:v>7.45</c:v>
                </c:pt>
                <c:pt idx="1">
                  <c:v>8.26</c:v>
                </c:pt>
              </c:numCache>
            </c:numRef>
          </c:val>
        </c:ser>
        <c:marker val="1"/>
        <c:axId val="117288960"/>
        <c:axId val="117290496"/>
      </c:lineChart>
      <c:catAx>
        <c:axId val="117288960"/>
        <c:scaling>
          <c:orientation val="minMax"/>
        </c:scaling>
        <c:axPos val="b"/>
        <c:majorTickMark val="none"/>
        <c:tickLblPos val="nextTo"/>
        <c:crossAx val="117290496"/>
        <c:crosses val="autoZero"/>
        <c:auto val="1"/>
        <c:lblAlgn val="ctr"/>
        <c:lblOffset val="100"/>
      </c:catAx>
      <c:valAx>
        <c:axId val="1172904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400">
                    <a:latin typeface="TH SarabunPSK" pitchFamily="34" charset="-34"/>
                    <a:cs typeface="TH SarabunPSK" pitchFamily="34" charset="-34"/>
                  </a:rPr>
                  <a:t>ล้านบาท</a:t>
                </a:r>
              </a:p>
            </c:rich>
          </c:tx>
        </c:title>
        <c:numFmt formatCode="General" sourceLinked="1"/>
        <c:majorTickMark val="none"/>
        <c:tickLblPos val="nextTo"/>
        <c:crossAx val="1172889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2</cp:revision>
  <cp:lastPrinted>2015-11-26T04:11:00Z</cp:lastPrinted>
  <dcterms:created xsi:type="dcterms:W3CDTF">2015-12-01T04:58:00Z</dcterms:created>
  <dcterms:modified xsi:type="dcterms:W3CDTF">2015-12-01T04:58:00Z</dcterms:modified>
</cp:coreProperties>
</file>